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DEC" w:rsidRDefault="003C1DEC">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AD3597" w:rsidP="00066721">
      <w:pPr>
        <w:jc w:val="center"/>
        <w:rPr>
          <w:rFonts w:ascii="Times New Roman" w:hAnsi="Times New Roman" w:cs="Times New Roman"/>
          <w:sz w:val="24"/>
          <w:szCs w:val="24"/>
        </w:rPr>
      </w:pPr>
      <w:r>
        <w:rPr>
          <w:rFonts w:ascii="Times New Roman" w:hAnsi="Times New Roman" w:cs="Times New Roman"/>
          <w:sz w:val="24"/>
          <w:szCs w:val="24"/>
        </w:rPr>
        <w:t>Literature Review</w:t>
      </w:r>
    </w:p>
    <w:p w:rsidR="00066721" w:rsidRDefault="001E7279" w:rsidP="00066721">
      <w:pPr>
        <w:jc w:val="center"/>
        <w:rPr>
          <w:rFonts w:ascii="Times New Roman" w:hAnsi="Times New Roman" w:cs="Times New Roman"/>
          <w:sz w:val="24"/>
          <w:szCs w:val="24"/>
        </w:rPr>
      </w:pPr>
      <w:r>
        <w:rPr>
          <w:rFonts w:ascii="Times New Roman" w:hAnsi="Times New Roman" w:cs="Times New Roman"/>
          <w:sz w:val="24"/>
          <w:szCs w:val="24"/>
        </w:rPr>
        <w:t>Cynthia Wade</w:t>
      </w:r>
    </w:p>
    <w:p w:rsidR="00A162B0" w:rsidRDefault="001E7279" w:rsidP="00AA79C6">
      <w:pPr>
        <w:jc w:val="center"/>
        <w:rPr>
          <w:rFonts w:ascii="Times New Roman" w:hAnsi="Times New Roman" w:cs="Times New Roman"/>
          <w:sz w:val="24"/>
          <w:szCs w:val="24"/>
        </w:rPr>
      </w:pPr>
      <w:r>
        <w:rPr>
          <w:rFonts w:ascii="Times New Roman" w:hAnsi="Times New Roman" w:cs="Times New Roman"/>
          <w:sz w:val="24"/>
          <w:szCs w:val="24"/>
        </w:rPr>
        <w:t xml:space="preserve">Dr. Brandy </w:t>
      </w:r>
      <w:proofErr w:type="spellStart"/>
      <w:r>
        <w:rPr>
          <w:rFonts w:ascii="Times New Roman" w:hAnsi="Times New Roman" w:cs="Times New Roman"/>
          <w:sz w:val="24"/>
          <w:szCs w:val="24"/>
        </w:rPr>
        <w:t>Goldston</w:t>
      </w:r>
      <w:proofErr w:type="spellEnd"/>
    </w:p>
    <w:p w:rsidR="00CD3186" w:rsidRDefault="00232BFE" w:rsidP="00AA79C6">
      <w:pPr>
        <w:jc w:val="center"/>
        <w:rPr>
          <w:rFonts w:ascii="Times New Roman" w:hAnsi="Times New Roman" w:cs="Times New Roman"/>
          <w:sz w:val="24"/>
          <w:szCs w:val="24"/>
        </w:rPr>
      </w:pPr>
      <w:r>
        <w:rPr>
          <w:rFonts w:ascii="Times New Roman" w:hAnsi="Times New Roman" w:cs="Times New Roman"/>
          <w:sz w:val="24"/>
          <w:szCs w:val="24"/>
        </w:rPr>
        <w:t>August 21</w:t>
      </w:r>
      <w:bookmarkStart w:id="0" w:name="_GoBack"/>
      <w:bookmarkEnd w:id="0"/>
      <w:r w:rsidR="009540A5">
        <w:rPr>
          <w:rFonts w:ascii="Times New Roman" w:hAnsi="Times New Roman" w:cs="Times New Roman"/>
          <w:sz w:val="24"/>
          <w:szCs w:val="24"/>
        </w:rPr>
        <w:t xml:space="preserve">, </w:t>
      </w:r>
      <w:r w:rsidR="00CD3186">
        <w:rPr>
          <w:rFonts w:ascii="Times New Roman" w:hAnsi="Times New Roman" w:cs="Times New Roman"/>
          <w:sz w:val="24"/>
          <w:szCs w:val="24"/>
        </w:rPr>
        <w:t>2017</w:t>
      </w:r>
    </w:p>
    <w:p w:rsidR="00CD3186" w:rsidRDefault="00CD3186" w:rsidP="00AA79C6">
      <w:pPr>
        <w:jc w:val="center"/>
        <w:rPr>
          <w:rFonts w:ascii="Times New Roman" w:hAnsi="Times New Roman" w:cs="Times New Roman"/>
          <w:sz w:val="24"/>
          <w:szCs w:val="24"/>
        </w:rPr>
      </w:pPr>
    </w:p>
    <w:p w:rsidR="00ED2448" w:rsidRDefault="00A162B0" w:rsidP="00ED2448">
      <w:pPr>
        <w:rPr>
          <w:rFonts w:ascii="Times New Roman" w:hAnsi="Times New Roman" w:cs="Times New Roman"/>
          <w:sz w:val="24"/>
          <w:szCs w:val="24"/>
        </w:rPr>
      </w:pPr>
      <w:r>
        <w:rPr>
          <w:rFonts w:ascii="Times New Roman" w:hAnsi="Times New Roman" w:cs="Times New Roman"/>
          <w:sz w:val="24"/>
          <w:szCs w:val="24"/>
        </w:rPr>
        <w:br w:type="page"/>
      </w:r>
    </w:p>
    <w:p w:rsidR="00A162B0" w:rsidRDefault="00AD3597" w:rsidP="00ED244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Literature Review</w:t>
      </w:r>
    </w:p>
    <w:p w:rsidR="002324F4" w:rsidRPr="002324F4" w:rsidRDefault="002324F4" w:rsidP="002324F4">
      <w:pPr>
        <w:spacing w:line="480" w:lineRule="auto"/>
        <w:jc w:val="center"/>
        <w:rPr>
          <w:rFonts w:ascii="Times New Roman" w:hAnsi="Times New Roman" w:cs="Times New Roman"/>
          <w:b/>
          <w:sz w:val="24"/>
          <w:szCs w:val="24"/>
        </w:rPr>
      </w:pPr>
      <w:r w:rsidRPr="002324F4">
        <w:rPr>
          <w:rFonts w:ascii="Times New Roman" w:hAnsi="Times New Roman" w:cs="Times New Roman"/>
          <w:b/>
          <w:sz w:val="24"/>
          <w:szCs w:val="24"/>
        </w:rPr>
        <w:t>Applied Social Psychology</w:t>
      </w:r>
    </w:p>
    <w:p w:rsidR="00ED2448" w:rsidRDefault="002324F4" w:rsidP="00A4206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Applied </w:t>
      </w:r>
      <w:r w:rsidR="00ED2448" w:rsidRPr="00ED2448">
        <w:rPr>
          <w:rFonts w:ascii="Times New Roman" w:hAnsi="Times New Roman" w:cs="Times New Roman"/>
          <w:sz w:val="24"/>
          <w:szCs w:val="24"/>
        </w:rPr>
        <w:t xml:space="preserve">Social Psychology alludes to the branch of the psychology which deals with </w:t>
      </w:r>
      <w:r w:rsidR="00ED2448" w:rsidRPr="006207BF">
        <w:rPr>
          <w:rFonts w:ascii="Times New Roman" w:hAnsi="Times New Roman" w:cs="Times New Roman"/>
          <w:noProof/>
          <w:sz w:val="24"/>
          <w:szCs w:val="24"/>
        </w:rPr>
        <w:t>analy</w:t>
      </w:r>
      <w:r w:rsidR="006207BF">
        <w:rPr>
          <w:rFonts w:ascii="Times New Roman" w:hAnsi="Times New Roman" w:cs="Times New Roman"/>
          <w:noProof/>
          <w:sz w:val="24"/>
          <w:szCs w:val="24"/>
        </w:rPr>
        <w:t>z</w:t>
      </w:r>
      <w:r w:rsidR="00ED2448" w:rsidRPr="006207BF">
        <w:rPr>
          <w:rFonts w:ascii="Times New Roman" w:hAnsi="Times New Roman" w:cs="Times New Roman"/>
          <w:noProof/>
          <w:sz w:val="24"/>
          <w:szCs w:val="24"/>
        </w:rPr>
        <w:t>ing</w:t>
      </w:r>
      <w:r w:rsidR="00ED2448" w:rsidRPr="00ED2448">
        <w:rPr>
          <w:rFonts w:ascii="Times New Roman" w:hAnsi="Times New Roman" w:cs="Times New Roman"/>
          <w:sz w:val="24"/>
          <w:szCs w:val="24"/>
        </w:rPr>
        <w:t xml:space="preserve"> human behaviors </w:t>
      </w:r>
      <w:r w:rsidR="006207BF">
        <w:rPr>
          <w:rFonts w:ascii="Times New Roman" w:hAnsi="Times New Roman" w:cs="Times New Roman"/>
          <w:noProof/>
          <w:sz w:val="24"/>
          <w:szCs w:val="24"/>
        </w:rPr>
        <w:t>given</w:t>
      </w:r>
      <w:r w:rsidR="00ED2448" w:rsidRPr="00ED2448">
        <w:rPr>
          <w:rFonts w:ascii="Times New Roman" w:hAnsi="Times New Roman" w:cs="Times New Roman"/>
          <w:sz w:val="24"/>
          <w:szCs w:val="24"/>
        </w:rPr>
        <w:t xml:space="preserve"> the connections with others in the public arena and also the social settings of the lead. </w:t>
      </w:r>
      <w:r w:rsidR="006207BF">
        <w:rPr>
          <w:rFonts w:ascii="Times New Roman" w:hAnsi="Times New Roman" w:cs="Times New Roman"/>
          <w:noProof/>
          <w:sz w:val="24"/>
          <w:szCs w:val="24"/>
        </w:rPr>
        <w:t>I</w:t>
      </w:r>
      <w:r w:rsidR="00ED2448" w:rsidRPr="006207BF">
        <w:rPr>
          <w:rFonts w:ascii="Times New Roman" w:hAnsi="Times New Roman" w:cs="Times New Roman"/>
          <w:noProof/>
          <w:sz w:val="24"/>
          <w:szCs w:val="24"/>
        </w:rPr>
        <w:t>t</w:t>
      </w:r>
      <w:r w:rsidR="00ED2448" w:rsidRPr="00ED2448">
        <w:rPr>
          <w:rFonts w:ascii="Times New Roman" w:hAnsi="Times New Roman" w:cs="Times New Roman"/>
          <w:sz w:val="24"/>
          <w:szCs w:val="24"/>
        </w:rPr>
        <w:t xml:space="preserve"> manages how individuals act or carry on as per their social connections. Then again, the criminal equity framework is the branch of the law that arrangements with controlling criminal exercises in the public arena through forcing punishments on the wrongdoers of the particular laws. </w:t>
      </w:r>
      <w:r w:rsidR="00ED2448" w:rsidRPr="006207BF">
        <w:rPr>
          <w:rFonts w:ascii="Times New Roman" w:hAnsi="Times New Roman" w:cs="Times New Roman"/>
          <w:noProof/>
          <w:sz w:val="24"/>
          <w:szCs w:val="24"/>
        </w:rPr>
        <w:t>Many individuals when lawbreakers are gotten censure it on the monetary circumstance of the guilty party as the motivation behind why the wrongdoer occupied with wrongdoing though others point the finger at it on the financial circumstance of the nation and others reprimand it on poor policing by the trained strengths to guarantee that wrongdoing is stamped out of an area or a district.</w:t>
      </w:r>
      <w:r w:rsidR="00ED2448" w:rsidRPr="00ED2448">
        <w:rPr>
          <w:rFonts w:ascii="Times New Roman" w:hAnsi="Times New Roman" w:cs="Times New Roman"/>
          <w:sz w:val="24"/>
          <w:szCs w:val="24"/>
        </w:rPr>
        <w:t xml:space="preserve"> </w:t>
      </w:r>
    </w:p>
    <w:p w:rsidR="00A42065" w:rsidRDefault="00ED2448" w:rsidP="00A42065">
      <w:pPr>
        <w:spacing w:line="480" w:lineRule="auto"/>
        <w:ind w:firstLine="720"/>
        <w:rPr>
          <w:rFonts w:ascii="Times New Roman" w:hAnsi="Times New Roman" w:cs="Times New Roman"/>
          <w:sz w:val="24"/>
          <w:szCs w:val="24"/>
        </w:rPr>
      </w:pPr>
      <w:r w:rsidRPr="00ED2448">
        <w:rPr>
          <w:rFonts w:ascii="Times New Roman" w:hAnsi="Times New Roman" w:cs="Times New Roman"/>
          <w:sz w:val="24"/>
          <w:szCs w:val="24"/>
        </w:rPr>
        <w:t xml:space="preserve">Over most recent </w:t>
      </w:r>
      <w:r w:rsidR="00B77362">
        <w:rPr>
          <w:rFonts w:ascii="Times New Roman" w:hAnsi="Times New Roman" w:cs="Times New Roman"/>
          <w:sz w:val="24"/>
          <w:szCs w:val="24"/>
        </w:rPr>
        <w:t>4</w:t>
      </w:r>
      <w:r w:rsidRPr="00ED2448">
        <w:rPr>
          <w:rFonts w:ascii="Times New Roman" w:hAnsi="Times New Roman" w:cs="Times New Roman"/>
          <w:sz w:val="24"/>
          <w:szCs w:val="24"/>
        </w:rPr>
        <w:t xml:space="preserve"> decades, </w:t>
      </w:r>
      <w:r w:rsidR="00B77362">
        <w:rPr>
          <w:rFonts w:ascii="Times New Roman" w:hAnsi="Times New Roman" w:cs="Times New Roman"/>
          <w:sz w:val="24"/>
          <w:szCs w:val="24"/>
        </w:rPr>
        <w:t>the “Applied Social Psychology”</w:t>
      </w:r>
      <w:r w:rsidRPr="00ED2448">
        <w:rPr>
          <w:rFonts w:ascii="Times New Roman" w:hAnsi="Times New Roman" w:cs="Times New Roman"/>
          <w:sz w:val="24"/>
          <w:szCs w:val="24"/>
        </w:rPr>
        <w:t xml:space="preserve"> has looked </w:t>
      </w:r>
      <w:r w:rsidR="00B77362">
        <w:rPr>
          <w:rFonts w:ascii="Times New Roman" w:hAnsi="Times New Roman" w:cs="Times New Roman"/>
          <w:sz w:val="24"/>
          <w:szCs w:val="24"/>
        </w:rPr>
        <w:t>for</w:t>
      </w:r>
      <w:r w:rsidRPr="00ED2448">
        <w:rPr>
          <w:rFonts w:ascii="Times New Roman" w:hAnsi="Times New Roman" w:cs="Times New Roman"/>
          <w:sz w:val="24"/>
          <w:szCs w:val="24"/>
        </w:rPr>
        <w:t xml:space="preserve"> apply</w:t>
      </w:r>
      <w:r w:rsidR="00B77362">
        <w:rPr>
          <w:rFonts w:ascii="Times New Roman" w:hAnsi="Times New Roman" w:cs="Times New Roman"/>
          <w:sz w:val="24"/>
          <w:szCs w:val="24"/>
        </w:rPr>
        <w:t>ing</w:t>
      </w:r>
      <w:r w:rsidRPr="00ED2448">
        <w:rPr>
          <w:rFonts w:ascii="Times New Roman" w:hAnsi="Times New Roman" w:cs="Times New Roman"/>
          <w:sz w:val="24"/>
          <w:szCs w:val="24"/>
        </w:rPr>
        <w:t xml:space="preserve"> speculations to 'genuine' social issues, </w:t>
      </w:r>
      <w:r w:rsidR="00B77362">
        <w:rPr>
          <w:rFonts w:ascii="Times New Roman" w:hAnsi="Times New Roman" w:cs="Times New Roman"/>
          <w:sz w:val="24"/>
          <w:szCs w:val="24"/>
        </w:rPr>
        <w:t xml:space="preserve">that </w:t>
      </w:r>
      <w:r w:rsidRPr="00ED2448">
        <w:rPr>
          <w:rFonts w:ascii="Times New Roman" w:hAnsi="Times New Roman" w:cs="Times New Roman"/>
          <w:sz w:val="24"/>
          <w:szCs w:val="24"/>
        </w:rPr>
        <w:t xml:space="preserve">seeking after some understanding </w:t>
      </w:r>
      <w:r w:rsidR="006207BF">
        <w:rPr>
          <w:rFonts w:ascii="Times New Roman" w:hAnsi="Times New Roman" w:cs="Times New Roman"/>
          <w:noProof/>
          <w:sz w:val="24"/>
          <w:szCs w:val="24"/>
        </w:rPr>
        <w:t>of</w:t>
      </w:r>
      <w:r w:rsidRPr="00ED2448">
        <w:rPr>
          <w:rFonts w:ascii="Times New Roman" w:hAnsi="Times New Roman" w:cs="Times New Roman"/>
          <w:sz w:val="24"/>
          <w:szCs w:val="24"/>
        </w:rPr>
        <w:t xml:space="preserve"> recalcitrant social issues. This paper audits the social psychology literature on the use of </w:t>
      </w:r>
      <w:r w:rsidR="00B77362">
        <w:rPr>
          <w:rFonts w:ascii="Times New Roman" w:hAnsi="Times New Roman" w:cs="Times New Roman"/>
          <w:sz w:val="24"/>
          <w:szCs w:val="24"/>
        </w:rPr>
        <w:t xml:space="preserve">the theories in the </w:t>
      </w:r>
      <w:r w:rsidR="00B77362" w:rsidRPr="00ED2448">
        <w:rPr>
          <w:rFonts w:ascii="Times New Roman" w:hAnsi="Times New Roman" w:cs="Times New Roman"/>
          <w:sz w:val="24"/>
          <w:szCs w:val="24"/>
        </w:rPr>
        <w:t>social issues</w:t>
      </w:r>
      <w:r w:rsidR="00B77362">
        <w:rPr>
          <w:rFonts w:ascii="Times New Roman" w:hAnsi="Times New Roman" w:cs="Times New Roman"/>
          <w:sz w:val="24"/>
          <w:szCs w:val="24"/>
        </w:rPr>
        <w:t>’ determination</w:t>
      </w:r>
      <w:r w:rsidRPr="00ED2448">
        <w:rPr>
          <w:rFonts w:ascii="Times New Roman" w:hAnsi="Times New Roman" w:cs="Times New Roman"/>
          <w:sz w:val="24"/>
          <w:szCs w:val="24"/>
        </w:rPr>
        <w:t>, with</w:t>
      </w:r>
      <w:r w:rsidRPr="006207BF">
        <w:rPr>
          <w:rFonts w:ascii="Times New Roman" w:hAnsi="Times New Roman" w:cs="Times New Roman"/>
          <w:noProof/>
          <w:sz w:val="24"/>
          <w:szCs w:val="24"/>
        </w:rPr>
        <w:t xml:space="preserve"> attention</w:t>
      </w:r>
      <w:r w:rsidRPr="00ED2448">
        <w:rPr>
          <w:rFonts w:ascii="Times New Roman" w:hAnsi="Times New Roman" w:cs="Times New Roman"/>
          <w:sz w:val="24"/>
          <w:szCs w:val="24"/>
        </w:rPr>
        <w:t xml:space="preserve"> </w:t>
      </w:r>
      <w:r w:rsidR="006207BF">
        <w:rPr>
          <w:rFonts w:ascii="Times New Roman" w:hAnsi="Times New Roman" w:cs="Times New Roman"/>
          <w:noProof/>
          <w:sz w:val="24"/>
          <w:szCs w:val="24"/>
        </w:rPr>
        <w:t>to</w:t>
      </w:r>
      <w:r w:rsidR="00B77362">
        <w:rPr>
          <w:rFonts w:ascii="Times New Roman" w:hAnsi="Times New Roman" w:cs="Times New Roman"/>
          <w:sz w:val="24"/>
          <w:szCs w:val="24"/>
        </w:rPr>
        <w:t xml:space="preserve"> the “</w:t>
      </w:r>
      <w:r w:rsidRPr="006207BF">
        <w:rPr>
          <w:rFonts w:ascii="Times New Roman" w:hAnsi="Times New Roman" w:cs="Times New Roman"/>
          <w:noProof/>
          <w:sz w:val="24"/>
          <w:szCs w:val="24"/>
        </w:rPr>
        <w:t>post-emergency's</w:t>
      </w:r>
      <w:r w:rsidRPr="00ED2448">
        <w:rPr>
          <w:rFonts w:ascii="Times New Roman" w:hAnsi="Times New Roman" w:cs="Times New Roman"/>
          <w:sz w:val="24"/>
          <w:szCs w:val="24"/>
        </w:rPr>
        <w:t xml:space="preserve"> writing.</w:t>
      </w:r>
      <w:r w:rsidR="00B77362">
        <w:rPr>
          <w:rFonts w:ascii="Times New Roman" w:hAnsi="Times New Roman" w:cs="Times New Roman"/>
          <w:sz w:val="24"/>
          <w:szCs w:val="24"/>
        </w:rPr>
        <w:t>”</w:t>
      </w:r>
      <w:r w:rsidRPr="00ED2448">
        <w:rPr>
          <w:rFonts w:ascii="Times New Roman" w:hAnsi="Times New Roman" w:cs="Times New Roman"/>
          <w:sz w:val="24"/>
          <w:szCs w:val="24"/>
        </w:rPr>
        <w:t xml:space="preserve"> This investigation recommends that quite a bit of connected social brain research needs </w:t>
      </w:r>
      <w:r w:rsidR="00B77362">
        <w:rPr>
          <w:rFonts w:ascii="Times New Roman" w:hAnsi="Times New Roman" w:cs="Times New Roman"/>
          <w:sz w:val="24"/>
          <w:szCs w:val="24"/>
        </w:rPr>
        <w:t>theoretical</w:t>
      </w:r>
      <w:r w:rsidRPr="00ED2448">
        <w:rPr>
          <w:rFonts w:ascii="Times New Roman" w:hAnsi="Times New Roman" w:cs="Times New Roman"/>
          <w:sz w:val="24"/>
          <w:szCs w:val="24"/>
        </w:rPr>
        <w:t xml:space="preserve"> examination </w:t>
      </w:r>
      <w:r w:rsidR="00211859">
        <w:rPr>
          <w:rFonts w:ascii="Times New Roman" w:hAnsi="Times New Roman" w:cs="Times New Roman"/>
          <w:sz w:val="24"/>
          <w:szCs w:val="24"/>
        </w:rPr>
        <w:t>as well as</w:t>
      </w:r>
      <w:r w:rsidRPr="00ED2448">
        <w:rPr>
          <w:rFonts w:ascii="Times New Roman" w:hAnsi="Times New Roman" w:cs="Times New Roman"/>
          <w:sz w:val="24"/>
          <w:szCs w:val="24"/>
        </w:rPr>
        <w:t xml:space="preserve"> presently can't seem to utilize the sort of hypothesis expected to comprehend social issues. While special cases to these patterns are noted and talked about,</w:t>
      </w:r>
      <w:r w:rsidR="006207BF">
        <w:rPr>
          <w:rFonts w:ascii="Times New Roman" w:hAnsi="Times New Roman" w:cs="Times New Roman"/>
          <w:sz w:val="24"/>
          <w:szCs w:val="24"/>
        </w:rPr>
        <w:t xml:space="preserve"> the</w:t>
      </w:r>
      <w:r w:rsidRPr="00ED2448">
        <w:rPr>
          <w:rFonts w:ascii="Times New Roman" w:hAnsi="Times New Roman" w:cs="Times New Roman"/>
          <w:sz w:val="24"/>
          <w:szCs w:val="24"/>
        </w:rPr>
        <w:t xml:space="preserve"> </w:t>
      </w:r>
      <w:r w:rsidRPr="006207BF">
        <w:rPr>
          <w:rFonts w:ascii="Times New Roman" w:hAnsi="Times New Roman" w:cs="Times New Roman"/>
          <w:noProof/>
          <w:sz w:val="24"/>
          <w:szCs w:val="24"/>
        </w:rPr>
        <w:t>current</w:t>
      </w:r>
      <w:r w:rsidRPr="00ED2448">
        <w:rPr>
          <w:rFonts w:ascii="Times New Roman" w:hAnsi="Times New Roman" w:cs="Times New Roman"/>
          <w:sz w:val="24"/>
          <w:szCs w:val="24"/>
        </w:rPr>
        <w:t xml:space="preserve"> standard applied social psychology, as exemplified by an overview of late messages, </w:t>
      </w:r>
      <w:r w:rsidR="00211859">
        <w:rPr>
          <w:rFonts w:ascii="Times New Roman" w:hAnsi="Times New Roman" w:cs="Times New Roman"/>
          <w:sz w:val="24"/>
          <w:szCs w:val="24"/>
        </w:rPr>
        <w:t xml:space="preserve">that </w:t>
      </w:r>
      <w:r w:rsidRPr="00ED2448">
        <w:rPr>
          <w:rFonts w:ascii="Times New Roman" w:hAnsi="Times New Roman" w:cs="Times New Roman"/>
          <w:sz w:val="24"/>
          <w:szCs w:val="24"/>
        </w:rPr>
        <w:t xml:space="preserve">appears to be </w:t>
      </w:r>
      <w:proofErr w:type="gramStart"/>
      <w:r w:rsidRPr="00ED2448">
        <w:rPr>
          <w:rFonts w:ascii="Times New Roman" w:hAnsi="Times New Roman" w:cs="Times New Roman"/>
          <w:sz w:val="24"/>
          <w:szCs w:val="24"/>
        </w:rPr>
        <w:t>profoundly</w:t>
      </w:r>
      <w:proofErr w:type="gramEnd"/>
      <w:r w:rsidRPr="00ED2448">
        <w:rPr>
          <w:rFonts w:ascii="Times New Roman" w:hAnsi="Times New Roman" w:cs="Times New Roman"/>
          <w:sz w:val="24"/>
          <w:szCs w:val="24"/>
        </w:rPr>
        <w:t xml:space="preserve"> individualistic, once in a while concentrated on vital social issues</w:t>
      </w:r>
      <w:r w:rsidR="00A42065">
        <w:rPr>
          <w:rFonts w:ascii="Times New Roman" w:hAnsi="Times New Roman" w:cs="Times New Roman"/>
          <w:sz w:val="24"/>
          <w:szCs w:val="24"/>
        </w:rPr>
        <w:t xml:space="preserve">. </w:t>
      </w:r>
    </w:p>
    <w:p w:rsidR="00ED2448" w:rsidRDefault="00ED2448" w:rsidP="00A42065">
      <w:pPr>
        <w:spacing w:line="480" w:lineRule="auto"/>
        <w:jc w:val="center"/>
        <w:rPr>
          <w:rFonts w:ascii="Times New Roman" w:hAnsi="Times New Roman" w:cs="Times New Roman"/>
          <w:b/>
          <w:sz w:val="24"/>
          <w:szCs w:val="24"/>
        </w:rPr>
      </w:pPr>
    </w:p>
    <w:p w:rsidR="00A42065" w:rsidRPr="00D24B12" w:rsidRDefault="00A42065" w:rsidP="00A42065">
      <w:pPr>
        <w:spacing w:line="480" w:lineRule="auto"/>
        <w:jc w:val="center"/>
        <w:rPr>
          <w:rFonts w:ascii="Times New Roman" w:hAnsi="Times New Roman" w:cs="Times New Roman"/>
          <w:b/>
          <w:sz w:val="24"/>
          <w:szCs w:val="24"/>
        </w:rPr>
      </w:pPr>
      <w:r w:rsidRPr="00D24B12">
        <w:rPr>
          <w:rFonts w:ascii="Times New Roman" w:hAnsi="Times New Roman" w:cs="Times New Roman"/>
          <w:b/>
          <w:sz w:val="24"/>
          <w:szCs w:val="24"/>
        </w:rPr>
        <w:lastRenderedPageBreak/>
        <w:t>Analysis</w:t>
      </w:r>
    </w:p>
    <w:p w:rsidR="00D24B12" w:rsidRDefault="00A42065" w:rsidP="00ED244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sidR="009540A5">
        <w:rPr>
          <w:rFonts w:ascii="Times New Roman" w:hAnsi="Times New Roman" w:cs="Times New Roman"/>
          <w:sz w:val="24"/>
          <w:szCs w:val="24"/>
        </w:rPr>
        <w:t>Punyasavatsut</w:t>
      </w:r>
      <w:proofErr w:type="spellEnd"/>
      <w:r w:rsidR="009540A5">
        <w:rPr>
          <w:rFonts w:ascii="Times New Roman" w:hAnsi="Times New Roman" w:cs="Times New Roman"/>
          <w:sz w:val="24"/>
          <w:szCs w:val="24"/>
        </w:rPr>
        <w:t>, 2016</w:t>
      </w:r>
      <w:r>
        <w:rPr>
          <w:rFonts w:ascii="Times New Roman" w:hAnsi="Times New Roman" w:cs="Times New Roman"/>
          <w:sz w:val="24"/>
          <w:szCs w:val="24"/>
        </w:rPr>
        <w:t xml:space="preserve">, </w:t>
      </w:r>
      <w:r w:rsidR="00ED2448" w:rsidRPr="00ED2448">
        <w:rPr>
          <w:rFonts w:ascii="Times New Roman" w:hAnsi="Times New Roman" w:cs="Times New Roman"/>
          <w:sz w:val="24"/>
          <w:szCs w:val="24"/>
        </w:rPr>
        <w:t xml:space="preserve">the crime rates that are knowledgeable about a nation </w:t>
      </w:r>
      <w:r w:rsidR="006207BF">
        <w:rPr>
          <w:rFonts w:ascii="Times New Roman" w:hAnsi="Times New Roman" w:cs="Times New Roman"/>
          <w:noProof/>
          <w:sz w:val="24"/>
          <w:szCs w:val="24"/>
        </w:rPr>
        <w:t>straightforwardly identify</w:t>
      </w:r>
      <w:r w:rsidR="00ED2448" w:rsidRPr="00ED2448">
        <w:rPr>
          <w:rFonts w:ascii="Times New Roman" w:hAnsi="Times New Roman" w:cs="Times New Roman"/>
          <w:sz w:val="24"/>
          <w:szCs w:val="24"/>
        </w:rPr>
        <w:t xml:space="preserve"> with the monetary state of the nation. He expresses that most crooks are individuals </w:t>
      </w:r>
      <w:r w:rsidR="00B77362">
        <w:rPr>
          <w:rFonts w:ascii="Times New Roman" w:hAnsi="Times New Roman" w:cs="Times New Roman"/>
          <w:sz w:val="24"/>
          <w:szCs w:val="24"/>
        </w:rPr>
        <w:t>that</w:t>
      </w:r>
      <w:r w:rsidR="00ED2448" w:rsidRPr="00ED2448">
        <w:rPr>
          <w:rFonts w:ascii="Times New Roman" w:hAnsi="Times New Roman" w:cs="Times New Roman"/>
          <w:sz w:val="24"/>
          <w:szCs w:val="24"/>
        </w:rPr>
        <w:t xml:space="preserve"> have been baffled </w:t>
      </w:r>
      <w:r w:rsidR="006207BF">
        <w:rPr>
          <w:rFonts w:ascii="Times New Roman" w:hAnsi="Times New Roman" w:cs="Times New Roman"/>
          <w:noProof/>
          <w:sz w:val="24"/>
          <w:szCs w:val="24"/>
        </w:rPr>
        <w:t>because</w:t>
      </w:r>
      <w:r w:rsidR="00ED2448" w:rsidRPr="00ED2448">
        <w:rPr>
          <w:rFonts w:ascii="Times New Roman" w:hAnsi="Times New Roman" w:cs="Times New Roman"/>
          <w:sz w:val="24"/>
          <w:szCs w:val="24"/>
        </w:rPr>
        <w:t xml:space="preserve"> they have </w:t>
      </w:r>
      <w:r w:rsidR="00ED2448" w:rsidRPr="006207BF">
        <w:rPr>
          <w:rFonts w:ascii="Times New Roman" w:hAnsi="Times New Roman" w:cs="Times New Roman"/>
          <w:noProof/>
          <w:sz w:val="24"/>
          <w:szCs w:val="24"/>
        </w:rPr>
        <w:t>dependabl</w:t>
      </w:r>
      <w:r w:rsidR="006207BF">
        <w:rPr>
          <w:rFonts w:ascii="Times New Roman" w:hAnsi="Times New Roman" w:cs="Times New Roman"/>
          <w:noProof/>
          <w:sz w:val="24"/>
          <w:szCs w:val="24"/>
        </w:rPr>
        <w:t>e</w:t>
      </w:r>
      <w:r w:rsidR="00ED2448" w:rsidRPr="00ED2448">
        <w:rPr>
          <w:rFonts w:ascii="Times New Roman" w:hAnsi="Times New Roman" w:cs="Times New Roman"/>
          <w:sz w:val="24"/>
          <w:szCs w:val="24"/>
        </w:rPr>
        <w:t xml:space="preserve"> needed what they require in life. Thus, they have constantly wound up searching for it by </w:t>
      </w:r>
      <w:r w:rsidR="00ED2448" w:rsidRPr="006207BF">
        <w:rPr>
          <w:rFonts w:ascii="Times New Roman" w:hAnsi="Times New Roman" w:cs="Times New Roman"/>
          <w:noProof/>
          <w:sz w:val="24"/>
          <w:szCs w:val="24"/>
        </w:rPr>
        <w:t>compel</w:t>
      </w:r>
      <w:r w:rsidR="006207BF">
        <w:rPr>
          <w:rFonts w:ascii="Times New Roman" w:hAnsi="Times New Roman" w:cs="Times New Roman"/>
          <w:noProof/>
          <w:sz w:val="24"/>
          <w:szCs w:val="24"/>
        </w:rPr>
        <w:t>ling</w:t>
      </w:r>
      <w:r w:rsidR="00ED2448" w:rsidRPr="00ED2448">
        <w:rPr>
          <w:rFonts w:ascii="Times New Roman" w:hAnsi="Times New Roman" w:cs="Times New Roman"/>
          <w:sz w:val="24"/>
          <w:szCs w:val="24"/>
        </w:rPr>
        <w:t xml:space="preserve">. He goes ahead to give a case by saying that the motivation behind why a carjacker would take an auto, is on account of he needs cash. As per the measurements that they utilized as a part of their examination, it can </w:t>
      </w:r>
      <w:r w:rsidR="006207BF">
        <w:rPr>
          <w:rFonts w:ascii="Times New Roman" w:hAnsi="Times New Roman" w:cs="Times New Roman"/>
          <w:noProof/>
          <w:sz w:val="24"/>
          <w:szCs w:val="24"/>
        </w:rPr>
        <w:t xml:space="preserve">accurately </w:t>
      </w:r>
      <w:r w:rsidR="006207BF" w:rsidRPr="006207BF">
        <w:rPr>
          <w:rFonts w:ascii="Times New Roman" w:hAnsi="Times New Roman" w:cs="Times New Roman"/>
          <w:noProof/>
          <w:sz w:val="24"/>
          <w:szCs w:val="24"/>
        </w:rPr>
        <w:t>observ</w:t>
      </w:r>
      <w:r w:rsidR="006207BF">
        <w:rPr>
          <w:rFonts w:ascii="Times New Roman" w:hAnsi="Times New Roman" w:cs="Times New Roman"/>
          <w:noProof/>
          <w:sz w:val="24"/>
          <w:szCs w:val="24"/>
        </w:rPr>
        <w:t>e</w:t>
      </w:r>
      <w:r w:rsidR="00ED2448" w:rsidRPr="00ED2448">
        <w:rPr>
          <w:rFonts w:ascii="Times New Roman" w:hAnsi="Times New Roman" w:cs="Times New Roman"/>
          <w:sz w:val="24"/>
          <w:szCs w:val="24"/>
        </w:rPr>
        <w:t xml:space="preserve"> that while level of joblessness </w:t>
      </w:r>
      <w:r w:rsidR="00B77362">
        <w:rPr>
          <w:rFonts w:ascii="Times New Roman" w:hAnsi="Times New Roman" w:cs="Times New Roman"/>
          <w:sz w:val="24"/>
          <w:szCs w:val="24"/>
        </w:rPr>
        <w:t>was at an unequaled high of 5.8 percent</w:t>
      </w:r>
      <w:r w:rsidR="00ED2448" w:rsidRPr="00ED2448">
        <w:rPr>
          <w:rFonts w:ascii="Times New Roman" w:hAnsi="Times New Roman" w:cs="Times New Roman"/>
          <w:sz w:val="24"/>
          <w:szCs w:val="24"/>
        </w:rPr>
        <w:t xml:space="preserve"> in </w:t>
      </w:r>
      <w:r w:rsidR="00B77362">
        <w:rPr>
          <w:rFonts w:ascii="Times New Roman" w:hAnsi="Times New Roman" w:cs="Times New Roman"/>
          <w:sz w:val="24"/>
          <w:szCs w:val="24"/>
        </w:rPr>
        <w:t>US</w:t>
      </w:r>
      <w:r w:rsidR="00ED2448" w:rsidRPr="00ED2448">
        <w:rPr>
          <w:rFonts w:ascii="Times New Roman" w:hAnsi="Times New Roman" w:cs="Times New Roman"/>
          <w:sz w:val="24"/>
          <w:szCs w:val="24"/>
        </w:rPr>
        <w:t>, the wrongdoing rate was at an unsurpassed low at 5%</w:t>
      </w:r>
      <w:sdt>
        <w:sdtPr>
          <w:rPr>
            <w:rFonts w:ascii="Times New Roman" w:hAnsi="Times New Roman" w:cs="Times New Roman"/>
            <w:sz w:val="24"/>
            <w:szCs w:val="24"/>
          </w:rPr>
          <w:id w:val="-1208184563"/>
          <w:citation/>
        </w:sdtPr>
        <w:sdtEndPr/>
        <w:sdtContent>
          <w:r w:rsidR="00ED2448">
            <w:rPr>
              <w:rFonts w:ascii="Times New Roman" w:hAnsi="Times New Roman" w:cs="Times New Roman"/>
              <w:sz w:val="24"/>
              <w:szCs w:val="24"/>
            </w:rPr>
            <w:fldChar w:fldCharType="begin"/>
          </w:r>
          <w:r w:rsidR="00ED2448">
            <w:rPr>
              <w:rFonts w:ascii="Times New Roman" w:hAnsi="Times New Roman" w:cs="Times New Roman"/>
              <w:sz w:val="24"/>
              <w:szCs w:val="24"/>
            </w:rPr>
            <w:instrText xml:space="preserve"> CITATION Aru \l 1033 </w:instrText>
          </w:r>
          <w:r w:rsidR="00ED2448">
            <w:rPr>
              <w:rFonts w:ascii="Times New Roman" w:hAnsi="Times New Roman" w:cs="Times New Roman"/>
              <w:sz w:val="24"/>
              <w:szCs w:val="24"/>
            </w:rPr>
            <w:fldChar w:fldCharType="separate"/>
          </w:r>
          <w:r w:rsidR="00ED2448">
            <w:rPr>
              <w:rFonts w:ascii="Times New Roman" w:hAnsi="Times New Roman" w:cs="Times New Roman"/>
              <w:noProof/>
              <w:sz w:val="24"/>
              <w:szCs w:val="24"/>
            </w:rPr>
            <w:t xml:space="preserve"> </w:t>
          </w:r>
          <w:r w:rsidR="00ED2448" w:rsidRPr="00ED2448">
            <w:rPr>
              <w:rFonts w:ascii="Times New Roman" w:hAnsi="Times New Roman" w:cs="Times New Roman"/>
              <w:noProof/>
              <w:sz w:val="24"/>
              <w:szCs w:val="24"/>
            </w:rPr>
            <w:t>(Punyasavatsut, 2016)</w:t>
          </w:r>
          <w:r w:rsidR="00ED2448">
            <w:rPr>
              <w:rFonts w:ascii="Times New Roman" w:hAnsi="Times New Roman" w:cs="Times New Roman"/>
              <w:sz w:val="24"/>
              <w:szCs w:val="24"/>
            </w:rPr>
            <w:fldChar w:fldCharType="end"/>
          </w:r>
        </w:sdtContent>
      </w:sdt>
      <w:r w:rsidR="00ED2448" w:rsidRPr="00ED2448">
        <w:rPr>
          <w:rFonts w:ascii="Times New Roman" w:hAnsi="Times New Roman" w:cs="Times New Roman"/>
          <w:sz w:val="24"/>
          <w:szCs w:val="24"/>
        </w:rPr>
        <w:t xml:space="preserve">. There </w:t>
      </w:r>
      <w:r w:rsidR="006207BF">
        <w:rPr>
          <w:rFonts w:ascii="Times New Roman" w:hAnsi="Times New Roman" w:cs="Times New Roman"/>
          <w:noProof/>
          <w:sz w:val="24"/>
          <w:szCs w:val="24"/>
        </w:rPr>
        <w:t>is</w:t>
      </w:r>
      <w:r w:rsidR="00ED2448" w:rsidRPr="00ED2448">
        <w:rPr>
          <w:rFonts w:ascii="Times New Roman" w:hAnsi="Times New Roman" w:cs="Times New Roman"/>
          <w:sz w:val="24"/>
          <w:szCs w:val="24"/>
        </w:rPr>
        <w:t xml:space="preserve"> far a wide range of reasons that make individuals take part in wrongdoing which </w:t>
      </w:r>
      <w:r w:rsidR="006207BF">
        <w:rPr>
          <w:rFonts w:ascii="Times New Roman" w:hAnsi="Times New Roman" w:cs="Times New Roman"/>
          <w:noProof/>
          <w:sz w:val="24"/>
          <w:szCs w:val="24"/>
        </w:rPr>
        <w:t>not identifies</w:t>
      </w:r>
      <w:r w:rsidR="00ED2448" w:rsidRPr="00ED2448">
        <w:rPr>
          <w:rFonts w:ascii="Times New Roman" w:hAnsi="Times New Roman" w:cs="Times New Roman"/>
          <w:sz w:val="24"/>
          <w:szCs w:val="24"/>
        </w:rPr>
        <w:t xml:space="preserve"> with the monetary states of a man or a nation. For as</w:t>
      </w:r>
      <w:r w:rsidR="00ED2448">
        <w:rPr>
          <w:rFonts w:ascii="Times New Roman" w:hAnsi="Times New Roman" w:cs="Times New Roman"/>
          <w:sz w:val="24"/>
          <w:szCs w:val="24"/>
        </w:rPr>
        <w:t xml:space="preserve"> far back as forty years, both </w:t>
      </w:r>
      <w:r w:rsidR="00ED2448" w:rsidRPr="00ED2448">
        <w:rPr>
          <w:rFonts w:ascii="Times New Roman" w:hAnsi="Times New Roman" w:cs="Times New Roman"/>
          <w:sz w:val="24"/>
          <w:szCs w:val="24"/>
        </w:rPr>
        <w:t xml:space="preserve">hypothetical and observational models of wrongdoing </w:t>
      </w:r>
      <w:r w:rsidR="00ED2448" w:rsidRPr="006207BF">
        <w:rPr>
          <w:rFonts w:ascii="Times New Roman" w:hAnsi="Times New Roman" w:cs="Times New Roman"/>
          <w:noProof/>
          <w:sz w:val="24"/>
          <w:szCs w:val="24"/>
        </w:rPr>
        <w:t>produced</w:t>
      </w:r>
      <w:r w:rsidR="00ED2448" w:rsidRPr="00ED2448">
        <w:rPr>
          <w:rFonts w:ascii="Times New Roman" w:hAnsi="Times New Roman" w:cs="Times New Roman"/>
          <w:sz w:val="24"/>
          <w:szCs w:val="24"/>
        </w:rPr>
        <w:t xml:space="preserve"> widely. Some monetary variables were speculated to be determinants of </w:t>
      </w:r>
      <w:r w:rsidR="00ED2448">
        <w:rPr>
          <w:rFonts w:ascii="Times New Roman" w:hAnsi="Times New Roman" w:cs="Times New Roman"/>
          <w:sz w:val="24"/>
          <w:szCs w:val="24"/>
        </w:rPr>
        <w:t>crime</w:t>
      </w:r>
      <w:r w:rsidR="00ED2448" w:rsidRPr="00ED2448">
        <w:rPr>
          <w:rFonts w:ascii="Times New Roman" w:hAnsi="Times New Roman" w:cs="Times New Roman"/>
          <w:sz w:val="24"/>
          <w:szCs w:val="24"/>
        </w:rPr>
        <w:t xml:space="preserve">. Other </w:t>
      </w:r>
      <w:r w:rsidR="00ED2448">
        <w:rPr>
          <w:rFonts w:ascii="Times New Roman" w:hAnsi="Times New Roman" w:cs="Times New Roman"/>
          <w:sz w:val="24"/>
          <w:szCs w:val="24"/>
        </w:rPr>
        <w:t>social psychological</w:t>
      </w:r>
      <w:r w:rsidR="00ED2448" w:rsidRPr="00ED2448">
        <w:rPr>
          <w:rFonts w:ascii="Times New Roman" w:hAnsi="Times New Roman" w:cs="Times New Roman"/>
          <w:sz w:val="24"/>
          <w:szCs w:val="24"/>
        </w:rPr>
        <w:t xml:space="preserve"> components are instruction, sex, age, family foundation, social collaboration, and cost of discipline</w:t>
      </w:r>
      <w:sdt>
        <w:sdtPr>
          <w:rPr>
            <w:rFonts w:ascii="Times New Roman" w:hAnsi="Times New Roman" w:cs="Times New Roman"/>
            <w:sz w:val="24"/>
            <w:szCs w:val="24"/>
          </w:rPr>
          <w:id w:val="923997550"/>
          <w:citation/>
        </w:sdtPr>
        <w:sdtEndPr/>
        <w:sdtContent>
          <w:r w:rsidR="009540A5">
            <w:rPr>
              <w:rFonts w:ascii="Times New Roman" w:hAnsi="Times New Roman" w:cs="Times New Roman"/>
              <w:sz w:val="24"/>
              <w:szCs w:val="24"/>
            </w:rPr>
            <w:fldChar w:fldCharType="begin"/>
          </w:r>
          <w:r w:rsidR="009540A5">
            <w:rPr>
              <w:rFonts w:ascii="Times New Roman" w:hAnsi="Times New Roman" w:cs="Times New Roman"/>
              <w:sz w:val="24"/>
              <w:szCs w:val="24"/>
            </w:rPr>
            <w:instrText xml:space="preserve">CITATION Aru \l 1033 </w:instrText>
          </w:r>
          <w:r w:rsidR="009540A5">
            <w:rPr>
              <w:rFonts w:ascii="Times New Roman" w:hAnsi="Times New Roman" w:cs="Times New Roman"/>
              <w:sz w:val="24"/>
              <w:szCs w:val="24"/>
            </w:rPr>
            <w:fldChar w:fldCharType="separate"/>
          </w:r>
          <w:r w:rsidR="009540A5">
            <w:rPr>
              <w:rFonts w:ascii="Times New Roman" w:hAnsi="Times New Roman" w:cs="Times New Roman"/>
              <w:noProof/>
              <w:sz w:val="24"/>
              <w:szCs w:val="24"/>
            </w:rPr>
            <w:t xml:space="preserve"> </w:t>
          </w:r>
          <w:r w:rsidR="009540A5" w:rsidRPr="009540A5">
            <w:rPr>
              <w:rFonts w:ascii="Times New Roman" w:hAnsi="Times New Roman" w:cs="Times New Roman"/>
              <w:noProof/>
              <w:sz w:val="24"/>
              <w:szCs w:val="24"/>
            </w:rPr>
            <w:t>(Punyasavatsut, 2016)</w:t>
          </w:r>
          <w:r w:rsidR="009540A5">
            <w:rPr>
              <w:rFonts w:ascii="Times New Roman" w:hAnsi="Times New Roman" w:cs="Times New Roman"/>
              <w:sz w:val="24"/>
              <w:szCs w:val="24"/>
            </w:rPr>
            <w:fldChar w:fldCharType="end"/>
          </w:r>
        </w:sdtContent>
      </w:sdt>
      <w:r w:rsidR="00D24B12">
        <w:rPr>
          <w:rFonts w:ascii="Times New Roman" w:hAnsi="Times New Roman" w:cs="Times New Roman"/>
          <w:sz w:val="24"/>
          <w:szCs w:val="24"/>
        </w:rPr>
        <w:t xml:space="preserve">. </w:t>
      </w:r>
    </w:p>
    <w:p w:rsidR="008778E7" w:rsidRDefault="00ED2448" w:rsidP="00ED2448">
      <w:pPr>
        <w:spacing w:line="480" w:lineRule="auto"/>
        <w:ind w:firstLine="720"/>
        <w:rPr>
          <w:rFonts w:ascii="Times New Roman" w:hAnsi="Times New Roman" w:cs="Times New Roman"/>
          <w:sz w:val="24"/>
          <w:szCs w:val="24"/>
        </w:rPr>
      </w:pPr>
      <w:r w:rsidRPr="00ED2448">
        <w:rPr>
          <w:rFonts w:ascii="Times New Roman" w:hAnsi="Times New Roman" w:cs="Times New Roman"/>
          <w:sz w:val="24"/>
          <w:szCs w:val="24"/>
        </w:rPr>
        <w:t>The author</w:t>
      </w:r>
      <w:r>
        <w:rPr>
          <w:rFonts w:ascii="Times New Roman" w:hAnsi="Times New Roman" w:cs="Times New Roman"/>
          <w:sz w:val="24"/>
          <w:szCs w:val="24"/>
        </w:rPr>
        <w:t>,</w:t>
      </w:r>
      <w:r w:rsidRPr="00ED2448">
        <w:rPr>
          <w:rFonts w:ascii="Times New Roman" w:hAnsi="Times New Roman" w:cs="Times New Roman"/>
          <w:sz w:val="24"/>
          <w:szCs w:val="24"/>
        </w:rPr>
        <w:t xml:space="preserve"> </w:t>
      </w:r>
      <w:r w:rsidRPr="00ED2448">
        <w:rPr>
          <w:rFonts w:ascii="Times New Roman" w:hAnsi="Times New Roman" w:cs="Times New Roman"/>
          <w:noProof/>
          <w:sz w:val="24"/>
          <w:szCs w:val="24"/>
        </w:rPr>
        <w:t>Day</w:t>
      </w:r>
      <w:r w:rsidRPr="00ED2448">
        <w:rPr>
          <w:rFonts w:ascii="Times New Roman" w:hAnsi="Times New Roman" w:cs="Times New Roman"/>
          <w:sz w:val="24"/>
          <w:szCs w:val="24"/>
        </w:rPr>
        <w:t xml:space="preserve"> </w:t>
      </w:r>
      <w:r>
        <w:rPr>
          <w:rFonts w:ascii="Times New Roman" w:hAnsi="Times New Roman" w:cs="Times New Roman"/>
          <w:sz w:val="24"/>
          <w:szCs w:val="24"/>
        </w:rPr>
        <w:t xml:space="preserve">(2015), </w:t>
      </w:r>
      <w:r w:rsidRPr="00ED2448">
        <w:rPr>
          <w:rFonts w:ascii="Times New Roman" w:hAnsi="Times New Roman" w:cs="Times New Roman"/>
          <w:sz w:val="24"/>
          <w:szCs w:val="24"/>
        </w:rPr>
        <w:t xml:space="preserve">begin this </w:t>
      </w:r>
      <w:r>
        <w:rPr>
          <w:rFonts w:ascii="Times New Roman" w:hAnsi="Times New Roman" w:cs="Times New Roman"/>
          <w:sz w:val="24"/>
          <w:szCs w:val="24"/>
        </w:rPr>
        <w:t>article</w:t>
      </w:r>
      <w:r w:rsidRPr="00ED2448">
        <w:rPr>
          <w:rFonts w:ascii="Times New Roman" w:hAnsi="Times New Roman" w:cs="Times New Roman"/>
          <w:sz w:val="24"/>
          <w:szCs w:val="24"/>
        </w:rPr>
        <w:t xml:space="preserve"> </w:t>
      </w:r>
      <w:r>
        <w:rPr>
          <w:rFonts w:ascii="Times New Roman" w:hAnsi="Times New Roman" w:cs="Times New Roman"/>
          <w:sz w:val="24"/>
          <w:szCs w:val="24"/>
        </w:rPr>
        <w:t>through</w:t>
      </w:r>
      <w:r w:rsidRPr="00ED2448">
        <w:rPr>
          <w:rFonts w:ascii="Times New Roman" w:hAnsi="Times New Roman" w:cs="Times New Roman"/>
          <w:sz w:val="24"/>
          <w:szCs w:val="24"/>
        </w:rPr>
        <w:t xml:space="preserve"> recommending that a hefty portion of the thoughts contained in this uncommon issue will be essential to the eventual fate of remedial psychology. Albeit each of the creators offer alternate points of view on the part that the criminal equity framework needs to play during the time spent </w:t>
      </w:r>
      <w:r w:rsidRPr="006207BF">
        <w:rPr>
          <w:rFonts w:ascii="Times New Roman" w:hAnsi="Times New Roman" w:cs="Times New Roman"/>
          <w:noProof/>
          <w:sz w:val="24"/>
          <w:szCs w:val="24"/>
        </w:rPr>
        <w:t>distance</w:t>
      </w:r>
      <w:r w:rsidRPr="00ED2448">
        <w:rPr>
          <w:rFonts w:ascii="Times New Roman" w:hAnsi="Times New Roman" w:cs="Times New Roman"/>
          <w:sz w:val="24"/>
          <w:szCs w:val="24"/>
        </w:rPr>
        <w:t xml:space="preserve"> from </w:t>
      </w:r>
      <w:r w:rsidR="006207BF">
        <w:rPr>
          <w:rFonts w:ascii="Times New Roman" w:hAnsi="Times New Roman" w:cs="Times New Roman"/>
          <w:sz w:val="24"/>
          <w:szCs w:val="24"/>
        </w:rPr>
        <w:t>crime</w:t>
      </w:r>
      <w:r w:rsidRPr="00ED2448">
        <w:rPr>
          <w:rFonts w:ascii="Times New Roman" w:hAnsi="Times New Roman" w:cs="Times New Roman"/>
          <w:sz w:val="24"/>
          <w:szCs w:val="24"/>
        </w:rPr>
        <w:t>, they all recognize the significance of an esteem situated examination to viable guilty party recovery</w:t>
      </w:r>
      <w:sdt>
        <w:sdtPr>
          <w:rPr>
            <w:rFonts w:ascii="Times New Roman" w:hAnsi="Times New Roman" w:cs="Times New Roman"/>
            <w:sz w:val="24"/>
            <w:szCs w:val="24"/>
          </w:rPr>
          <w:id w:val="-1014143330"/>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Cau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ED2448">
            <w:rPr>
              <w:rFonts w:ascii="Times New Roman" w:hAnsi="Times New Roman" w:cs="Times New Roman"/>
              <w:noProof/>
              <w:sz w:val="24"/>
              <w:szCs w:val="24"/>
            </w:rPr>
            <w:t>(Day, 2015)</w:t>
          </w:r>
          <w:r>
            <w:rPr>
              <w:rFonts w:ascii="Times New Roman" w:hAnsi="Times New Roman" w:cs="Times New Roman"/>
              <w:sz w:val="24"/>
              <w:szCs w:val="24"/>
            </w:rPr>
            <w:fldChar w:fldCharType="end"/>
          </w:r>
        </w:sdtContent>
      </w:sdt>
      <w:r w:rsidRPr="00ED2448">
        <w:rPr>
          <w:rFonts w:ascii="Times New Roman" w:hAnsi="Times New Roman" w:cs="Times New Roman"/>
          <w:sz w:val="24"/>
          <w:szCs w:val="24"/>
        </w:rPr>
        <w:t xml:space="preserve">. Their attention is on advancing </w:t>
      </w:r>
      <w:r w:rsidR="006207BF">
        <w:rPr>
          <w:rFonts w:ascii="Times New Roman" w:hAnsi="Times New Roman" w:cs="Times New Roman"/>
          <w:noProof/>
          <w:sz w:val="24"/>
          <w:szCs w:val="24"/>
        </w:rPr>
        <w:t>r</w:t>
      </w:r>
      <w:r w:rsidRPr="006207BF">
        <w:rPr>
          <w:rFonts w:ascii="Times New Roman" w:hAnsi="Times New Roman" w:cs="Times New Roman"/>
          <w:noProof/>
          <w:sz w:val="24"/>
          <w:szCs w:val="24"/>
        </w:rPr>
        <w:t>esistance</w:t>
      </w:r>
      <w:r w:rsidRPr="00ED2448">
        <w:rPr>
          <w:rFonts w:ascii="Times New Roman" w:hAnsi="Times New Roman" w:cs="Times New Roman"/>
          <w:sz w:val="24"/>
          <w:szCs w:val="24"/>
        </w:rPr>
        <w:t xml:space="preserve"> at all purposes of the equity procedure; from how the legitimate framework can advance remedial </w:t>
      </w:r>
      <w:r w:rsidRPr="006207BF">
        <w:rPr>
          <w:rFonts w:ascii="Times New Roman" w:hAnsi="Times New Roman" w:cs="Times New Roman"/>
          <w:noProof/>
          <w:sz w:val="24"/>
          <w:szCs w:val="24"/>
        </w:rPr>
        <w:t>outcomes</w:t>
      </w:r>
      <w:r w:rsidRPr="00ED2448">
        <w:rPr>
          <w:rFonts w:ascii="Times New Roman" w:hAnsi="Times New Roman" w:cs="Times New Roman"/>
          <w:sz w:val="24"/>
          <w:szCs w:val="24"/>
        </w:rPr>
        <w:t xml:space="preserve"> through to the arrangement of post-discharge bolster administrations and the requirement for group engagement. By moving toward the undertakings of both restoration and reintegration from a qualities viewpoint, they have </w:t>
      </w:r>
      <w:r w:rsidRPr="00ED2448">
        <w:rPr>
          <w:rFonts w:ascii="Times New Roman" w:hAnsi="Times New Roman" w:cs="Times New Roman"/>
          <w:sz w:val="24"/>
          <w:szCs w:val="24"/>
        </w:rPr>
        <w:lastRenderedPageBreak/>
        <w:t>possessed the capacity to recognize a scope of</w:t>
      </w:r>
      <w:r w:rsidR="006207BF">
        <w:rPr>
          <w:rFonts w:ascii="Times New Roman" w:hAnsi="Times New Roman" w:cs="Times New Roman"/>
          <w:sz w:val="24"/>
          <w:szCs w:val="24"/>
        </w:rPr>
        <w:t xml:space="preserve"> the</w:t>
      </w:r>
      <w:r w:rsidRPr="00ED2448">
        <w:rPr>
          <w:rFonts w:ascii="Times New Roman" w:hAnsi="Times New Roman" w:cs="Times New Roman"/>
          <w:sz w:val="24"/>
          <w:szCs w:val="24"/>
        </w:rPr>
        <w:t xml:space="preserve"> </w:t>
      </w:r>
      <w:r w:rsidRPr="006207BF">
        <w:rPr>
          <w:rFonts w:ascii="Times New Roman" w:hAnsi="Times New Roman" w:cs="Times New Roman"/>
          <w:noProof/>
          <w:sz w:val="24"/>
          <w:szCs w:val="24"/>
        </w:rPr>
        <w:t>novel</w:t>
      </w:r>
      <w:r w:rsidRPr="00ED2448">
        <w:rPr>
          <w:rFonts w:ascii="Times New Roman" w:hAnsi="Times New Roman" w:cs="Times New Roman"/>
          <w:sz w:val="24"/>
          <w:szCs w:val="24"/>
        </w:rPr>
        <w:t xml:space="preserve"> and inventive methodologies that </w:t>
      </w:r>
      <w:r w:rsidRPr="006207BF">
        <w:rPr>
          <w:rFonts w:ascii="Times New Roman" w:hAnsi="Times New Roman" w:cs="Times New Roman"/>
          <w:noProof/>
          <w:sz w:val="24"/>
          <w:szCs w:val="24"/>
        </w:rPr>
        <w:t>can</w:t>
      </w:r>
      <w:r w:rsidRPr="00ED2448">
        <w:rPr>
          <w:rFonts w:ascii="Times New Roman" w:hAnsi="Times New Roman" w:cs="Times New Roman"/>
          <w:sz w:val="24"/>
          <w:szCs w:val="24"/>
        </w:rPr>
        <w:t xml:space="preserve"> have a genuine effect. Considerably more reassuringly, these draw on assets that may as of now be accessible to restorative therapists but are frequently underutilized. What's more, the certainty, and without a </w:t>
      </w:r>
      <w:r w:rsidRPr="006207BF">
        <w:rPr>
          <w:rFonts w:ascii="Times New Roman" w:hAnsi="Times New Roman" w:cs="Times New Roman"/>
          <w:noProof/>
          <w:sz w:val="24"/>
          <w:szCs w:val="24"/>
        </w:rPr>
        <w:t>doubt</w:t>
      </w:r>
      <w:r w:rsidR="006207BF">
        <w:rPr>
          <w:rFonts w:ascii="Times New Roman" w:hAnsi="Times New Roman" w:cs="Times New Roman"/>
          <w:noProof/>
          <w:sz w:val="24"/>
          <w:szCs w:val="24"/>
        </w:rPr>
        <w:t>,</w:t>
      </w:r>
      <w:r w:rsidRPr="00ED2448">
        <w:rPr>
          <w:rFonts w:ascii="Times New Roman" w:hAnsi="Times New Roman" w:cs="Times New Roman"/>
          <w:sz w:val="24"/>
          <w:szCs w:val="24"/>
        </w:rPr>
        <w:t xml:space="preserve"> the positive thinking, communicated in these articles gives an invigorating counter to proposals that contemporary restorative practice has progressed toward becoming pre-involved with the need to "oversee" guilty parties and for experts to concentrate on satisfying their authoritative commitments</w:t>
      </w:r>
      <w:sdt>
        <w:sdtPr>
          <w:rPr>
            <w:rFonts w:ascii="Times New Roman" w:hAnsi="Times New Roman" w:cs="Times New Roman"/>
            <w:sz w:val="24"/>
            <w:szCs w:val="24"/>
          </w:rPr>
          <w:id w:val="-1973901754"/>
          <w:citation/>
        </w:sdtPr>
        <w:sdtEndPr/>
        <w:sdtContent>
          <w:r w:rsidR="009540A5">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Cau \l 1033 </w:instrText>
          </w:r>
          <w:r w:rsidR="009540A5">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ED2448">
            <w:rPr>
              <w:rFonts w:ascii="Times New Roman" w:hAnsi="Times New Roman" w:cs="Times New Roman"/>
              <w:noProof/>
              <w:sz w:val="24"/>
              <w:szCs w:val="24"/>
            </w:rPr>
            <w:t>(Day, 2015)</w:t>
          </w:r>
          <w:r w:rsidR="009540A5">
            <w:rPr>
              <w:rFonts w:ascii="Times New Roman" w:hAnsi="Times New Roman" w:cs="Times New Roman"/>
              <w:sz w:val="24"/>
              <w:szCs w:val="24"/>
            </w:rPr>
            <w:fldChar w:fldCharType="end"/>
          </w:r>
        </w:sdtContent>
      </w:sdt>
      <w:r w:rsidR="001477B1">
        <w:rPr>
          <w:rFonts w:ascii="Times New Roman" w:hAnsi="Times New Roman" w:cs="Times New Roman"/>
          <w:sz w:val="24"/>
          <w:szCs w:val="24"/>
        </w:rPr>
        <w:t>.</w:t>
      </w:r>
    </w:p>
    <w:p w:rsidR="008778E7" w:rsidRDefault="008778E7" w:rsidP="00ED244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r>
        <w:rPr>
          <w:rFonts w:ascii="Times New Roman" w:hAnsi="Times New Roman" w:cs="Times New Roman"/>
          <w:noProof/>
          <w:sz w:val="24"/>
          <w:szCs w:val="24"/>
        </w:rPr>
        <w:t>Mirsadeghi</w:t>
      </w:r>
      <w:r w:rsidRPr="008778E7">
        <w:rPr>
          <w:rFonts w:ascii="Times New Roman" w:hAnsi="Times New Roman" w:cs="Times New Roman"/>
          <w:noProof/>
          <w:sz w:val="24"/>
          <w:szCs w:val="24"/>
        </w:rPr>
        <w:t xml:space="preserve"> </w:t>
      </w:r>
      <w:r>
        <w:rPr>
          <w:rFonts w:ascii="Times New Roman" w:hAnsi="Times New Roman" w:cs="Times New Roman"/>
          <w:noProof/>
          <w:sz w:val="24"/>
          <w:szCs w:val="24"/>
        </w:rPr>
        <w:t>(</w:t>
      </w:r>
      <w:r w:rsidRPr="008778E7">
        <w:rPr>
          <w:rFonts w:ascii="Times New Roman" w:hAnsi="Times New Roman" w:cs="Times New Roman"/>
          <w:noProof/>
          <w:sz w:val="24"/>
          <w:szCs w:val="24"/>
        </w:rPr>
        <w:t>2013</w:t>
      </w:r>
      <w:r>
        <w:rPr>
          <w:rFonts w:ascii="Times New Roman" w:hAnsi="Times New Roman" w:cs="Times New Roman"/>
          <w:noProof/>
          <w:sz w:val="24"/>
          <w:szCs w:val="24"/>
        </w:rPr>
        <w:t xml:space="preserve">), </w:t>
      </w:r>
      <w:r w:rsidR="00ED2448">
        <w:rPr>
          <w:rFonts w:ascii="Times New Roman" w:hAnsi="Times New Roman" w:cs="Times New Roman"/>
          <w:sz w:val="24"/>
          <w:szCs w:val="24"/>
        </w:rPr>
        <w:t>a</w:t>
      </w:r>
      <w:r w:rsidRPr="008778E7">
        <w:rPr>
          <w:rFonts w:ascii="Times New Roman" w:hAnsi="Times New Roman" w:cs="Times New Roman"/>
          <w:sz w:val="24"/>
          <w:szCs w:val="24"/>
        </w:rPr>
        <w:t xml:space="preserve">ttribution </w:t>
      </w:r>
      <w:r w:rsidR="00ED2448" w:rsidRPr="00ED2448">
        <w:rPr>
          <w:rFonts w:ascii="Times New Roman" w:hAnsi="Times New Roman" w:cs="Times New Roman"/>
          <w:sz w:val="24"/>
          <w:szCs w:val="24"/>
        </w:rPr>
        <w:t>incorporates the procedure that is utilized by individuals to interface the fundamental reasons for the occasions. Social therapists in breaking down attribution case, as with numerous different issues, don't have</w:t>
      </w:r>
      <w:r w:rsidR="006207BF">
        <w:rPr>
          <w:rFonts w:ascii="Times New Roman" w:hAnsi="Times New Roman" w:cs="Times New Roman"/>
          <w:sz w:val="24"/>
          <w:szCs w:val="24"/>
        </w:rPr>
        <w:t xml:space="preserve"> a</w:t>
      </w:r>
      <w:r w:rsidR="00ED2448" w:rsidRPr="00ED2448">
        <w:rPr>
          <w:rFonts w:ascii="Times New Roman" w:hAnsi="Times New Roman" w:cs="Times New Roman"/>
          <w:sz w:val="24"/>
          <w:szCs w:val="24"/>
        </w:rPr>
        <w:t xml:space="preserve"> </w:t>
      </w:r>
      <w:r w:rsidR="00ED2448" w:rsidRPr="006207BF">
        <w:rPr>
          <w:rFonts w:ascii="Times New Roman" w:hAnsi="Times New Roman" w:cs="Times New Roman"/>
          <w:noProof/>
          <w:sz w:val="24"/>
          <w:szCs w:val="24"/>
        </w:rPr>
        <w:t>full</w:t>
      </w:r>
      <w:r w:rsidR="00ED2448" w:rsidRPr="00ED2448">
        <w:rPr>
          <w:rFonts w:ascii="Times New Roman" w:hAnsi="Times New Roman" w:cs="Times New Roman"/>
          <w:sz w:val="24"/>
          <w:szCs w:val="24"/>
        </w:rPr>
        <w:t xml:space="preserve"> agreement and </w:t>
      </w:r>
      <w:r w:rsidR="00ED2448" w:rsidRPr="006207BF">
        <w:rPr>
          <w:rFonts w:ascii="Times New Roman" w:hAnsi="Times New Roman" w:cs="Times New Roman"/>
          <w:noProof/>
          <w:sz w:val="24"/>
          <w:szCs w:val="24"/>
        </w:rPr>
        <w:t>the</w:t>
      </w:r>
      <w:r w:rsidR="00ED2448" w:rsidRPr="00ED2448">
        <w:rPr>
          <w:rFonts w:ascii="Times New Roman" w:hAnsi="Times New Roman" w:cs="Times New Roman"/>
          <w:sz w:val="24"/>
          <w:szCs w:val="24"/>
        </w:rPr>
        <w:t xml:space="preserve"> investigation and study it from alternate points of view. That is diverse speculations have </w:t>
      </w:r>
      <w:r w:rsidR="00ED2448" w:rsidRPr="006207BF">
        <w:rPr>
          <w:rFonts w:ascii="Times New Roman" w:hAnsi="Times New Roman" w:cs="Times New Roman"/>
          <w:noProof/>
          <w:sz w:val="24"/>
          <w:szCs w:val="24"/>
        </w:rPr>
        <w:t>forced</w:t>
      </w:r>
      <w:r w:rsidR="00ED2448" w:rsidRPr="00ED2448">
        <w:rPr>
          <w:rFonts w:ascii="Times New Roman" w:hAnsi="Times New Roman" w:cs="Times New Roman"/>
          <w:sz w:val="24"/>
          <w:szCs w:val="24"/>
        </w:rPr>
        <w:t xml:space="preserve"> </w:t>
      </w:r>
      <w:r w:rsidR="006207BF">
        <w:rPr>
          <w:rFonts w:ascii="Times New Roman" w:hAnsi="Times New Roman" w:cs="Times New Roman"/>
          <w:noProof/>
          <w:sz w:val="24"/>
          <w:szCs w:val="24"/>
        </w:rPr>
        <w:t>into</w:t>
      </w:r>
      <w:r w:rsidR="00ED2448" w:rsidRPr="00ED2448">
        <w:rPr>
          <w:rFonts w:ascii="Times New Roman" w:hAnsi="Times New Roman" w:cs="Times New Roman"/>
          <w:sz w:val="24"/>
          <w:szCs w:val="24"/>
        </w:rPr>
        <w:t xml:space="preserve"> this situation. In this article, the writer will cover the absolute most persuading attribution hypothesis. The creator trusted that </w:t>
      </w:r>
      <w:r w:rsidR="00ED2448" w:rsidRPr="006207BF">
        <w:rPr>
          <w:rFonts w:ascii="Times New Roman" w:hAnsi="Times New Roman" w:cs="Times New Roman"/>
          <w:noProof/>
          <w:sz w:val="24"/>
          <w:szCs w:val="24"/>
        </w:rPr>
        <w:t xml:space="preserve">attribution </w:t>
      </w:r>
      <w:r w:rsidR="006207BF">
        <w:rPr>
          <w:rFonts w:ascii="Times New Roman" w:hAnsi="Times New Roman" w:cs="Times New Roman"/>
          <w:noProof/>
          <w:sz w:val="24"/>
          <w:szCs w:val="24"/>
        </w:rPr>
        <w:t>gives</w:t>
      </w:r>
      <w:r w:rsidR="00ED2448" w:rsidRPr="00ED2448">
        <w:rPr>
          <w:rFonts w:ascii="Times New Roman" w:hAnsi="Times New Roman" w:cs="Times New Roman"/>
          <w:sz w:val="24"/>
          <w:szCs w:val="24"/>
        </w:rPr>
        <w:t xml:space="preserve"> by the staff cover forecasts of the primary outcomes of the Attribution for the conduct of youthful guilty parties, and the group incorporates establishments. Since these attributions decide the degree to which an individual approaches recreational </w:t>
      </w:r>
      <w:r w:rsidR="00ED2448">
        <w:rPr>
          <w:rFonts w:ascii="Times New Roman" w:hAnsi="Times New Roman" w:cs="Times New Roman"/>
          <w:sz w:val="24"/>
          <w:szCs w:val="24"/>
        </w:rPr>
        <w:t>opportunity</w:t>
      </w:r>
      <w:r w:rsidR="00ED2448" w:rsidRPr="00ED2448">
        <w:rPr>
          <w:rFonts w:ascii="Times New Roman" w:hAnsi="Times New Roman" w:cs="Times New Roman"/>
          <w:sz w:val="24"/>
          <w:szCs w:val="24"/>
        </w:rPr>
        <w:t xml:space="preserve"> and when the concentration is released. In this investigation, the part of</w:t>
      </w:r>
      <w:r w:rsidR="006207BF">
        <w:rPr>
          <w:rFonts w:ascii="Times New Roman" w:hAnsi="Times New Roman" w:cs="Times New Roman"/>
          <w:sz w:val="24"/>
          <w:szCs w:val="24"/>
        </w:rPr>
        <w:t xml:space="preserve"> the</w:t>
      </w:r>
      <w:r w:rsidR="00ED2448" w:rsidRPr="00ED2448">
        <w:rPr>
          <w:rFonts w:ascii="Times New Roman" w:hAnsi="Times New Roman" w:cs="Times New Roman"/>
          <w:sz w:val="24"/>
          <w:szCs w:val="24"/>
        </w:rPr>
        <w:t xml:space="preserve"> </w:t>
      </w:r>
      <w:r w:rsidR="00ED2448" w:rsidRPr="006207BF">
        <w:rPr>
          <w:rFonts w:ascii="Times New Roman" w:hAnsi="Times New Roman" w:cs="Times New Roman"/>
          <w:noProof/>
          <w:sz w:val="24"/>
          <w:szCs w:val="24"/>
        </w:rPr>
        <w:t>age</w:t>
      </w:r>
      <w:r w:rsidR="00ED2448" w:rsidRPr="00ED2448">
        <w:rPr>
          <w:rFonts w:ascii="Times New Roman" w:hAnsi="Times New Roman" w:cs="Times New Roman"/>
          <w:sz w:val="24"/>
          <w:szCs w:val="24"/>
        </w:rPr>
        <w:t xml:space="preserve">, </w:t>
      </w:r>
      <w:r w:rsidR="00ED2448" w:rsidRPr="006207BF">
        <w:rPr>
          <w:rFonts w:ascii="Times New Roman" w:hAnsi="Times New Roman" w:cs="Times New Roman"/>
          <w:noProof/>
          <w:sz w:val="24"/>
          <w:szCs w:val="24"/>
        </w:rPr>
        <w:t>sex</w:t>
      </w:r>
      <w:r w:rsidR="006207BF">
        <w:rPr>
          <w:rFonts w:ascii="Times New Roman" w:hAnsi="Times New Roman" w:cs="Times New Roman"/>
          <w:noProof/>
          <w:sz w:val="24"/>
          <w:szCs w:val="24"/>
        </w:rPr>
        <w:t>,</w:t>
      </w:r>
      <w:r w:rsidR="00ED2448" w:rsidRPr="00ED2448">
        <w:rPr>
          <w:rFonts w:ascii="Times New Roman" w:hAnsi="Times New Roman" w:cs="Times New Roman"/>
          <w:sz w:val="24"/>
          <w:szCs w:val="24"/>
        </w:rPr>
        <w:t xml:space="preserve"> and race were not </w:t>
      </w:r>
      <w:r w:rsidR="00ED2448" w:rsidRPr="006207BF">
        <w:rPr>
          <w:rFonts w:ascii="Times New Roman" w:hAnsi="Times New Roman" w:cs="Times New Roman"/>
          <w:noProof/>
          <w:sz w:val="24"/>
          <w:szCs w:val="24"/>
        </w:rPr>
        <w:t>indicators</w:t>
      </w:r>
      <w:r w:rsidR="006207BF">
        <w:rPr>
          <w:rFonts w:ascii="Times New Roman" w:hAnsi="Times New Roman" w:cs="Times New Roman"/>
          <w:noProof/>
          <w:sz w:val="24"/>
          <w:szCs w:val="24"/>
        </w:rPr>
        <w:t>,</w:t>
      </w:r>
      <w:r w:rsidR="00ED2448" w:rsidRPr="00ED2448">
        <w:rPr>
          <w:rFonts w:ascii="Times New Roman" w:hAnsi="Times New Roman" w:cs="Times New Roman"/>
          <w:sz w:val="24"/>
          <w:szCs w:val="24"/>
        </w:rPr>
        <w:t xml:space="preserve"> and it appeared to be Juvenile guilty</w:t>
      </w:r>
      <w:r w:rsidR="00ED2448">
        <w:rPr>
          <w:rFonts w:ascii="Times New Roman" w:hAnsi="Times New Roman" w:cs="Times New Roman"/>
          <w:sz w:val="24"/>
          <w:szCs w:val="24"/>
        </w:rPr>
        <w:t xml:space="preserve"> parties under the long-term </w:t>
      </w:r>
      <w:r w:rsidR="00ED2448" w:rsidRPr="00ED2448">
        <w:rPr>
          <w:rFonts w:ascii="Times New Roman" w:hAnsi="Times New Roman" w:cs="Times New Roman"/>
          <w:sz w:val="24"/>
          <w:szCs w:val="24"/>
        </w:rPr>
        <w:t>conduct of the firsts</w:t>
      </w:r>
      <w:sdt>
        <w:sdtPr>
          <w:rPr>
            <w:rFonts w:ascii="Times New Roman" w:hAnsi="Times New Roman" w:cs="Times New Roman"/>
            <w:sz w:val="24"/>
            <w:szCs w:val="24"/>
          </w:rPr>
          <w:id w:val="-1047904515"/>
          <w:citation/>
        </w:sdtPr>
        <w:sdtEndPr/>
        <w:sdtContent>
          <w:r w:rsidR="00ED2448">
            <w:rPr>
              <w:rFonts w:ascii="Times New Roman" w:hAnsi="Times New Roman" w:cs="Times New Roman"/>
              <w:sz w:val="24"/>
              <w:szCs w:val="24"/>
            </w:rPr>
            <w:fldChar w:fldCharType="begin"/>
          </w:r>
          <w:r w:rsidR="00ED2448">
            <w:rPr>
              <w:rFonts w:ascii="Times New Roman" w:hAnsi="Times New Roman" w:cs="Times New Roman"/>
              <w:sz w:val="24"/>
              <w:szCs w:val="24"/>
            </w:rPr>
            <w:instrText xml:space="preserve"> CITATION Mor10 \l 1033 </w:instrText>
          </w:r>
          <w:r w:rsidR="00ED2448">
            <w:rPr>
              <w:rFonts w:ascii="Times New Roman" w:hAnsi="Times New Roman" w:cs="Times New Roman"/>
              <w:sz w:val="24"/>
              <w:szCs w:val="24"/>
            </w:rPr>
            <w:fldChar w:fldCharType="separate"/>
          </w:r>
          <w:r w:rsidR="00ED2448">
            <w:rPr>
              <w:rFonts w:ascii="Times New Roman" w:hAnsi="Times New Roman" w:cs="Times New Roman"/>
              <w:noProof/>
              <w:sz w:val="24"/>
              <w:szCs w:val="24"/>
            </w:rPr>
            <w:t xml:space="preserve"> </w:t>
          </w:r>
          <w:r w:rsidR="00ED2448" w:rsidRPr="00ED2448">
            <w:rPr>
              <w:rFonts w:ascii="Times New Roman" w:hAnsi="Times New Roman" w:cs="Times New Roman"/>
              <w:noProof/>
              <w:sz w:val="24"/>
              <w:szCs w:val="24"/>
            </w:rPr>
            <w:t>(Mirsadeghi, 2013)</w:t>
          </w:r>
          <w:r w:rsidR="00ED2448">
            <w:rPr>
              <w:rFonts w:ascii="Times New Roman" w:hAnsi="Times New Roman" w:cs="Times New Roman"/>
              <w:sz w:val="24"/>
              <w:szCs w:val="24"/>
            </w:rPr>
            <w:fldChar w:fldCharType="end"/>
          </w:r>
        </w:sdtContent>
      </w:sdt>
      <w:r w:rsidR="00ED2448" w:rsidRPr="00ED2448">
        <w:rPr>
          <w:rFonts w:ascii="Times New Roman" w:hAnsi="Times New Roman" w:cs="Times New Roman"/>
          <w:sz w:val="24"/>
          <w:szCs w:val="24"/>
        </w:rPr>
        <w:t xml:space="preserve">. Attribution theory in the applied social psychology concentrates on a focal topic, specifically how and under what conditions can decide if a man or a circumstance attribution has been effective of the conduct in contrast and the others. Practices that are a long way from the </w:t>
      </w:r>
      <w:r w:rsidR="00ED2448" w:rsidRPr="006207BF">
        <w:rPr>
          <w:rFonts w:ascii="Times New Roman" w:hAnsi="Times New Roman" w:cs="Times New Roman"/>
          <w:noProof/>
          <w:sz w:val="24"/>
          <w:szCs w:val="24"/>
        </w:rPr>
        <w:t>standard</w:t>
      </w:r>
      <w:r w:rsidR="00ED2448" w:rsidRPr="00ED2448">
        <w:rPr>
          <w:rFonts w:ascii="Times New Roman" w:hAnsi="Times New Roman" w:cs="Times New Roman"/>
          <w:sz w:val="24"/>
          <w:szCs w:val="24"/>
        </w:rPr>
        <w:t xml:space="preserve"> disclose to us something more about the individual from the ordinary practices that are a piece of a social part or be normal in light of the current situation. Way individuals think they know more from the man's character who wears the </w:t>
      </w:r>
      <w:r w:rsidR="00ED2448" w:rsidRPr="00ED2448">
        <w:rPr>
          <w:rFonts w:ascii="Times New Roman" w:hAnsi="Times New Roman" w:cs="Times New Roman"/>
          <w:sz w:val="24"/>
          <w:szCs w:val="24"/>
        </w:rPr>
        <w:lastRenderedPageBreak/>
        <w:t>garments punk or rap or citizenship that avoidance from offer expense to individuals who dress in normal garments and they pay charges on time</w:t>
      </w:r>
      <w:sdt>
        <w:sdtPr>
          <w:rPr>
            <w:rFonts w:ascii="Times New Roman" w:hAnsi="Times New Roman" w:cs="Times New Roman"/>
            <w:sz w:val="24"/>
            <w:szCs w:val="24"/>
          </w:rPr>
          <w:id w:val="208234547"/>
          <w:citation/>
        </w:sdtPr>
        <w:sdtEndPr/>
        <w:sdtContent>
          <w:r w:rsidR="00ED2448">
            <w:rPr>
              <w:rFonts w:ascii="Times New Roman" w:hAnsi="Times New Roman" w:cs="Times New Roman"/>
              <w:sz w:val="24"/>
              <w:szCs w:val="24"/>
            </w:rPr>
            <w:fldChar w:fldCharType="begin"/>
          </w:r>
          <w:r w:rsidR="00ED2448">
            <w:rPr>
              <w:rFonts w:ascii="Times New Roman" w:hAnsi="Times New Roman" w:cs="Times New Roman"/>
              <w:sz w:val="24"/>
              <w:szCs w:val="24"/>
            </w:rPr>
            <w:instrText xml:space="preserve"> CITATION Mor10 \l 1033 </w:instrText>
          </w:r>
          <w:r w:rsidR="00ED2448">
            <w:rPr>
              <w:rFonts w:ascii="Times New Roman" w:hAnsi="Times New Roman" w:cs="Times New Roman"/>
              <w:sz w:val="24"/>
              <w:szCs w:val="24"/>
            </w:rPr>
            <w:fldChar w:fldCharType="separate"/>
          </w:r>
          <w:r w:rsidR="00ED2448">
            <w:rPr>
              <w:rFonts w:ascii="Times New Roman" w:hAnsi="Times New Roman" w:cs="Times New Roman"/>
              <w:noProof/>
              <w:sz w:val="24"/>
              <w:szCs w:val="24"/>
            </w:rPr>
            <w:t xml:space="preserve"> </w:t>
          </w:r>
          <w:r w:rsidR="00ED2448" w:rsidRPr="00ED2448">
            <w:rPr>
              <w:rFonts w:ascii="Times New Roman" w:hAnsi="Times New Roman" w:cs="Times New Roman"/>
              <w:noProof/>
              <w:sz w:val="24"/>
              <w:szCs w:val="24"/>
            </w:rPr>
            <w:t>(Mirsadeghi, 2013)</w:t>
          </w:r>
          <w:r w:rsidR="00ED2448">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ED2448" w:rsidRDefault="00ED2448" w:rsidP="00ED244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r>
        <w:rPr>
          <w:rFonts w:ascii="Times New Roman" w:hAnsi="Times New Roman" w:cs="Times New Roman"/>
          <w:noProof/>
          <w:sz w:val="24"/>
          <w:szCs w:val="24"/>
        </w:rPr>
        <w:t>Gawronski (</w:t>
      </w:r>
      <w:r w:rsidRPr="00ED2448">
        <w:rPr>
          <w:rFonts w:ascii="Times New Roman" w:hAnsi="Times New Roman" w:cs="Times New Roman"/>
          <w:noProof/>
          <w:sz w:val="24"/>
          <w:szCs w:val="24"/>
        </w:rPr>
        <w:t>2012</w:t>
      </w:r>
      <w:r>
        <w:rPr>
          <w:rFonts w:ascii="Times New Roman" w:hAnsi="Times New Roman" w:cs="Times New Roman"/>
          <w:noProof/>
          <w:sz w:val="24"/>
          <w:szCs w:val="24"/>
        </w:rPr>
        <w:t>),</w:t>
      </w:r>
      <w:r w:rsidR="006207BF">
        <w:rPr>
          <w:rFonts w:ascii="Times New Roman" w:hAnsi="Times New Roman" w:cs="Times New Roman"/>
          <w:noProof/>
          <w:sz w:val="24"/>
          <w:szCs w:val="24"/>
        </w:rPr>
        <w:t xml:space="preserve"> the</w:t>
      </w:r>
      <w:r w:rsidRPr="00ED2448">
        <w:rPr>
          <w:rFonts w:ascii="Times New Roman" w:hAnsi="Times New Roman" w:cs="Times New Roman"/>
          <w:sz w:val="24"/>
          <w:szCs w:val="24"/>
        </w:rPr>
        <w:t xml:space="preserve"> </w:t>
      </w:r>
      <w:r w:rsidRPr="006207BF">
        <w:rPr>
          <w:rFonts w:ascii="Times New Roman" w:hAnsi="Times New Roman" w:cs="Times New Roman"/>
          <w:noProof/>
          <w:sz w:val="24"/>
          <w:szCs w:val="24"/>
        </w:rPr>
        <w:t>princip</w:t>
      </w:r>
      <w:r w:rsidR="006207BF" w:rsidRPr="006207BF">
        <w:rPr>
          <w:rFonts w:ascii="Times New Roman" w:hAnsi="Times New Roman" w:cs="Times New Roman"/>
          <w:noProof/>
          <w:sz w:val="24"/>
          <w:szCs w:val="24"/>
        </w:rPr>
        <w:t>al</w:t>
      </w:r>
      <w:r w:rsidRPr="00ED2448">
        <w:rPr>
          <w:rFonts w:ascii="Times New Roman" w:hAnsi="Times New Roman" w:cs="Times New Roman"/>
          <w:sz w:val="24"/>
          <w:szCs w:val="24"/>
        </w:rPr>
        <w:t xml:space="preserve"> objective of the present article is to give a theoretical examination of the possibility that cognitive consistency speaks to a center intention that is to be sure </w:t>
      </w:r>
      <w:r w:rsidR="006207BF">
        <w:rPr>
          <w:rFonts w:ascii="Times New Roman" w:hAnsi="Times New Roman" w:cs="Times New Roman"/>
          <w:noProof/>
          <w:sz w:val="24"/>
          <w:szCs w:val="24"/>
        </w:rPr>
        <w:t>to</w:t>
      </w:r>
      <w:r w:rsidRPr="00ED2448">
        <w:rPr>
          <w:rFonts w:ascii="Times New Roman" w:hAnsi="Times New Roman" w:cs="Times New Roman"/>
          <w:sz w:val="24"/>
          <w:szCs w:val="24"/>
        </w:rPr>
        <w:t xml:space="preserve"> key as guaranteed by </w:t>
      </w:r>
      <w:proofErr w:type="spellStart"/>
      <w:r w:rsidRPr="00ED2448">
        <w:rPr>
          <w:rFonts w:ascii="Times New Roman" w:hAnsi="Times New Roman" w:cs="Times New Roman"/>
          <w:sz w:val="24"/>
          <w:szCs w:val="24"/>
        </w:rPr>
        <w:t>Festinger</w:t>
      </w:r>
      <w:proofErr w:type="spellEnd"/>
      <w:r w:rsidRPr="00ED2448">
        <w:rPr>
          <w:rFonts w:ascii="Times New Roman" w:hAnsi="Times New Roman" w:cs="Times New Roman"/>
          <w:sz w:val="24"/>
          <w:szCs w:val="24"/>
        </w:rPr>
        <w:t xml:space="preserve"> (1957). The focal contention is that irregularity fills in as an epistemic prompt for mistakes in one's arrangement of convictions, in this manner forcing a pervasive imperative on considering and thinking that goes a long way past the outstanding shows of discord related state of mind change. In this soul, the present article likewise </w:t>
      </w:r>
      <w:r w:rsidR="006207BF">
        <w:rPr>
          <w:rFonts w:ascii="Times New Roman" w:hAnsi="Times New Roman" w:cs="Times New Roman"/>
          <w:noProof/>
          <w:sz w:val="24"/>
          <w:szCs w:val="24"/>
        </w:rPr>
        <w:t>applies to</w:t>
      </w:r>
      <w:r w:rsidRPr="00ED2448">
        <w:rPr>
          <w:rFonts w:ascii="Times New Roman" w:hAnsi="Times New Roman" w:cs="Times New Roman"/>
          <w:sz w:val="24"/>
          <w:szCs w:val="24"/>
        </w:rPr>
        <w:t xml:space="preserve"> representing how the </w:t>
      </w:r>
      <w:r w:rsidRPr="006207BF">
        <w:rPr>
          <w:rFonts w:ascii="Times New Roman" w:hAnsi="Times New Roman" w:cs="Times New Roman"/>
          <w:noProof/>
          <w:sz w:val="24"/>
          <w:szCs w:val="24"/>
        </w:rPr>
        <w:t>f</w:t>
      </w:r>
      <w:r w:rsidR="006207BF">
        <w:rPr>
          <w:rFonts w:ascii="Times New Roman" w:hAnsi="Times New Roman" w:cs="Times New Roman"/>
          <w:noProof/>
          <w:sz w:val="24"/>
          <w:szCs w:val="24"/>
        </w:rPr>
        <w:t>irst</w:t>
      </w:r>
      <w:r w:rsidRPr="00ED2448">
        <w:rPr>
          <w:rFonts w:ascii="Times New Roman" w:hAnsi="Times New Roman" w:cs="Times New Roman"/>
          <w:sz w:val="24"/>
          <w:szCs w:val="24"/>
        </w:rPr>
        <w:t xml:space="preserve"> thought of intellectual consistency can coordinate an extensive variety of </w:t>
      </w:r>
      <w:r w:rsidRPr="006207BF">
        <w:rPr>
          <w:rFonts w:ascii="Times New Roman" w:hAnsi="Times New Roman" w:cs="Times New Roman"/>
          <w:noProof/>
          <w:sz w:val="24"/>
          <w:szCs w:val="24"/>
        </w:rPr>
        <w:t>social</w:t>
      </w:r>
      <w:r w:rsidR="006207BF">
        <w:rPr>
          <w:rFonts w:ascii="Times New Roman" w:hAnsi="Times New Roman" w:cs="Times New Roman"/>
          <w:noProof/>
          <w:sz w:val="24"/>
          <w:szCs w:val="24"/>
        </w:rPr>
        <w:t>,</w:t>
      </w:r>
      <w:r w:rsidRPr="00ED2448">
        <w:rPr>
          <w:rFonts w:ascii="Times New Roman" w:hAnsi="Times New Roman" w:cs="Times New Roman"/>
          <w:sz w:val="24"/>
          <w:szCs w:val="24"/>
        </w:rPr>
        <w:t xml:space="preserve"> mental marvels that have once in a while been broke down from a consistency viewpoint</w:t>
      </w:r>
      <w:sdt>
        <w:sdtPr>
          <w:rPr>
            <w:rFonts w:ascii="Times New Roman" w:hAnsi="Times New Roman" w:cs="Times New Roman"/>
            <w:sz w:val="24"/>
            <w:szCs w:val="24"/>
          </w:rPr>
          <w:id w:val="-139542682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Ber121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ED2448">
            <w:rPr>
              <w:rFonts w:ascii="Times New Roman" w:hAnsi="Times New Roman" w:cs="Times New Roman"/>
              <w:noProof/>
              <w:sz w:val="24"/>
              <w:szCs w:val="24"/>
            </w:rPr>
            <w:t>(Gawronski, 2012)</w:t>
          </w:r>
          <w:r>
            <w:rPr>
              <w:rFonts w:ascii="Times New Roman" w:hAnsi="Times New Roman" w:cs="Times New Roman"/>
              <w:sz w:val="24"/>
              <w:szCs w:val="24"/>
            </w:rPr>
            <w:fldChar w:fldCharType="end"/>
          </w:r>
        </w:sdtContent>
      </w:sdt>
      <w:r w:rsidRPr="00ED2448">
        <w:rPr>
          <w:rFonts w:ascii="Times New Roman" w:hAnsi="Times New Roman" w:cs="Times New Roman"/>
          <w:sz w:val="24"/>
          <w:szCs w:val="24"/>
        </w:rPr>
        <w:t xml:space="preserve">. </w:t>
      </w:r>
    </w:p>
    <w:p w:rsidR="00ED2448" w:rsidRDefault="00ED2448" w:rsidP="00ED2448">
      <w:pPr>
        <w:spacing w:line="480" w:lineRule="auto"/>
        <w:ind w:firstLine="720"/>
        <w:rPr>
          <w:rFonts w:ascii="Times New Roman" w:hAnsi="Times New Roman" w:cs="Times New Roman"/>
          <w:sz w:val="24"/>
          <w:szCs w:val="24"/>
        </w:rPr>
      </w:pPr>
      <w:r w:rsidRPr="00ED2448">
        <w:rPr>
          <w:rFonts w:ascii="Times New Roman" w:hAnsi="Times New Roman" w:cs="Times New Roman"/>
          <w:sz w:val="24"/>
          <w:szCs w:val="24"/>
        </w:rPr>
        <w:t xml:space="preserve">The determination of intellectual consistency as alluding to the </w:t>
      </w:r>
      <w:r w:rsidR="006207BF">
        <w:rPr>
          <w:rFonts w:ascii="Times New Roman" w:hAnsi="Times New Roman" w:cs="Times New Roman"/>
          <w:noProof/>
          <w:sz w:val="24"/>
          <w:szCs w:val="24"/>
        </w:rPr>
        <w:t>logical</w:t>
      </w:r>
      <w:r w:rsidRPr="00ED2448">
        <w:rPr>
          <w:rFonts w:ascii="Times New Roman" w:hAnsi="Times New Roman" w:cs="Times New Roman"/>
          <w:sz w:val="24"/>
          <w:szCs w:val="24"/>
        </w:rPr>
        <w:t xml:space="preserve"> connection between propositional convictions not just avoids semantic relations between individual psychological ideas; it additionally recognizes subjective consistency from related builds, for example, vacillation and familiarity. Inner conflict happens when the mental portrayal of a protest incorporates both </w:t>
      </w:r>
      <w:r w:rsidR="006207BF">
        <w:rPr>
          <w:rFonts w:ascii="Times New Roman" w:hAnsi="Times New Roman" w:cs="Times New Roman"/>
          <w:noProof/>
          <w:sz w:val="24"/>
          <w:szCs w:val="24"/>
        </w:rPr>
        <w:t>ac</w:t>
      </w:r>
      <w:r w:rsidRPr="006207BF">
        <w:rPr>
          <w:rFonts w:ascii="Times New Roman" w:hAnsi="Times New Roman" w:cs="Times New Roman"/>
          <w:noProof/>
          <w:sz w:val="24"/>
          <w:szCs w:val="24"/>
        </w:rPr>
        <w:t>tive</w:t>
      </w:r>
      <w:r w:rsidRPr="00ED2448">
        <w:rPr>
          <w:rFonts w:ascii="Times New Roman" w:hAnsi="Times New Roman" w:cs="Times New Roman"/>
          <w:sz w:val="24"/>
          <w:szCs w:val="24"/>
        </w:rPr>
        <w:t xml:space="preserve"> and negative characteristics. In this sense, vacillation can be the </w:t>
      </w:r>
      <w:r w:rsidRPr="006207BF">
        <w:rPr>
          <w:rFonts w:ascii="Times New Roman" w:hAnsi="Times New Roman" w:cs="Times New Roman"/>
          <w:noProof/>
          <w:sz w:val="24"/>
          <w:szCs w:val="24"/>
        </w:rPr>
        <w:t>after</w:t>
      </w:r>
      <w:r w:rsidR="006207BF">
        <w:rPr>
          <w:rFonts w:ascii="Times New Roman" w:hAnsi="Times New Roman" w:cs="Times New Roman"/>
          <w:noProof/>
          <w:sz w:val="24"/>
          <w:szCs w:val="24"/>
        </w:rPr>
        <w:t xml:space="preserve"> </w:t>
      </w:r>
      <w:r w:rsidRPr="006207BF">
        <w:rPr>
          <w:rFonts w:ascii="Times New Roman" w:hAnsi="Times New Roman" w:cs="Times New Roman"/>
          <w:noProof/>
          <w:sz w:val="24"/>
          <w:szCs w:val="24"/>
        </w:rPr>
        <w:t>effect</w:t>
      </w:r>
      <w:r w:rsidRPr="00ED2448">
        <w:rPr>
          <w:rFonts w:ascii="Times New Roman" w:hAnsi="Times New Roman" w:cs="Times New Roman"/>
          <w:sz w:val="24"/>
          <w:szCs w:val="24"/>
        </w:rPr>
        <w:t xml:space="preserve"> of two propositional convictions inferring that an objective question has a positive and a negative trait. Be that as it may, uncertainty coming about because of </w:t>
      </w:r>
      <w:r w:rsidR="001E7279" w:rsidRPr="00ED2448">
        <w:rPr>
          <w:rFonts w:ascii="Times New Roman" w:hAnsi="Times New Roman" w:cs="Times New Roman"/>
          <w:sz w:val="24"/>
          <w:szCs w:val="24"/>
        </w:rPr>
        <w:t>evaluative</w:t>
      </w:r>
      <w:r w:rsidRPr="00ED2448">
        <w:rPr>
          <w:rFonts w:ascii="Times New Roman" w:hAnsi="Times New Roman" w:cs="Times New Roman"/>
          <w:sz w:val="24"/>
          <w:szCs w:val="24"/>
        </w:rPr>
        <w:t xml:space="preserve"> incongruent </w:t>
      </w:r>
      <w:r w:rsidR="006207BF">
        <w:rPr>
          <w:rFonts w:ascii="Times New Roman" w:hAnsi="Times New Roman" w:cs="Times New Roman"/>
          <w:noProof/>
          <w:sz w:val="24"/>
          <w:szCs w:val="24"/>
        </w:rPr>
        <w:t>belief</w:t>
      </w:r>
      <w:r w:rsidRPr="006207BF">
        <w:rPr>
          <w:rFonts w:ascii="Times New Roman" w:hAnsi="Times New Roman" w:cs="Times New Roman"/>
          <w:noProof/>
          <w:sz w:val="24"/>
          <w:szCs w:val="24"/>
        </w:rPr>
        <w:t>s</w:t>
      </w:r>
      <w:r w:rsidRPr="00ED2448">
        <w:rPr>
          <w:rFonts w:ascii="Times New Roman" w:hAnsi="Times New Roman" w:cs="Times New Roman"/>
          <w:sz w:val="24"/>
          <w:szCs w:val="24"/>
        </w:rPr>
        <w:t xml:space="preserve"> may not create subjective irregularity, if the pertinent </w:t>
      </w:r>
      <w:r w:rsidR="006207BF">
        <w:rPr>
          <w:rFonts w:ascii="Times New Roman" w:hAnsi="Times New Roman" w:cs="Times New Roman"/>
          <w:noProof/>
          <w:sz w:val="24"/>
          <w:szCs w:val="24"/>
        </w:rPr>
        <w:t>attribute</w:t>
      </w:r>
      <w:r w:rsidRPr="006207BF">
        <w:rPr>
          <w:rFonts w:ascii="Times New Roman" w:hAnsi="Times New Roman" w:cs="Times New Roman"/>
          <w:noProof/>
          <w:sz w:val="24"/>
          <w:szCs w:val="24"/>
        </w:rPr>
        <w:t>s</w:t>
      </w:r>
      <w:r w:rsidRPr="00ED2448">
        <w:rPr>
          <w:rFonts w:ascii="Times New Roman" w:hAnsi="Times New Roman" w:cs="Times New Roman"/>
          <w:sz w:val="24"/>
          <w:szCs w:val="24"/>
        </w:rPr>
        <w:t xml:space="preserve"> include distinctive measurements</w:t>
      </w:r>
      <w:sdt>
        <w:sdtPr>
          <w:rPr>
            <w:rFonts w:ascii="Times New Roman" w:hAnsi="Times New Roman" w:cs="Times New Roman"/>
            <w:sz w:val="24"/>
            <w:szCs w:val="24"/>
          </w:rPr>
          <w:id w:val="-1436900298"/>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Ber121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ED2448">
            <w:rPr>
              <w:rFonts w:ascii="Times New Roman" w:hAnsi="Times New Roman" w:cs="Times New Roman"/>
              <w:noProof/>
              <w:sz w:val="24"/>
              <w:szCs w:val="24"/>
            </w:rPr>
            <w:t>(Gawronski, 2012)</w:t>
          </w:r>
          <w:r>
            <w:rPr>
              <w:rFonts w:ascii="Times New Roman" w:hAnsi="Times New Roman" w:cs="Times New Roman"/>
              <w:sz w:val="24"/>
              <w:szCs w:val="24"/>
            </w:rPr>
            <w:fldChar w:fldCharType="end"/>
          </w:r>
        </w:sdtContent>
      </w:sdt>
      <w:r w:rsidRPr="00ED2448">
        <w:rPr>
          <w:rFonts w:ascii="Times New Roman" w:hAnsi="Times New Roman" w:cs="Times New Roman"/>
          <w:sz w:val="24"/>
          <w:szCs w:val="24"/>
        </w:rPr>
        <w:t>.</w:t>
      </w:r>
    </w:p>
    <w:p w:rsidR="00ED2448" w:rsidRDefault="00ED2448" w:rsidP="00ED244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r>
        <w:rPr>
          <w:rFonts w:ascii="Times New Roman" w:hAnsi="Times New Roman" w:cs="Times New Roman"/>
          <w:noProof/>
          <w:sz w:val="24"/>
          <w:szCs w:val="24"/>
        </w:rPr>
        <w:t>Valentiner &amp; Skowronski</w:t>
      </w:r>
      <w:r w:rsidRPr="00ED244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ED2448">
        <w:rPr>
          <w:rFonts w:ascii="Times New Roman" w:hAnsi="Times New Roman" w:cs="Times New Roman"/>
          <w:noProof/>
          <w:sz w:val="24"/>
          <w:szCs w:val="24"/>
        </w:rPr>
        <w:t>2011</w:t>
      </w:r>
      <w:r>
        <w:rPr>
          <w:rFonts w:ascii="Times New Roman" w:hAnsi="Times New Roman" w:cs="Times New Roman"/>
          <w:noProof/>
          <w:sz w:val="24"/>
          <w:szCs w:val="24"/>
        </w:rPr>
        <w:t>)</w:t>
      </w:r>
      <w:r>
        <w:rPr>
          <w:rFonts w:ascii="Times New Roman" w:hAnsi="Times New Roman" w:cs="Times New Roman"/>
          <w:sz w:val="24"/>
          <w:szCs w:val="24"/>
        </w:rPr>
        <w:t>,</w:t>
      </w:r>
      <w:r w:rsidR="006207BF">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6207BF">
        <w:rPr>
          <w:rFonts w:ascii="Times New Roman" w:hAnsi="Times New Roman" w:cs="Times New Roman"/>
          <w:noProof/>
          <w:sz w:val="24"/>
          <w:szCs w:val="24"/>
        </w:rPr>
        <w:t>self-verification</w:t>
      </w:r>
      <w:r w:rsidRPr="00ED2448">
        <w:rPr>
          <w:rFonts w:ascii="Times New Roman" w:hAnsi="Times New Roman" w:cs="Times New Roman"/>
          <w:sz w:val="24"/>
          <w:szCs w:val="24"/>
        </w:rPr>
        <w:t xml:space="preserve"> theory of social tension perspectives negative social confidence as a </w:t>
      </w:r>
      <w:r w:rsidRPr="006207BF">
        <w:rPr>
          <w:rFonts w:ascii="Times New Roman" w:hAnsi="Times New Roman" w:cs="Times New Roman"/>
          <w:noProof/>
          <w:sz w:val="24"/>
          <w:szCs w:val="24"/>
        </w:rPr>
        <w:t>center</w:t>
      </w:r>
      <w:r w:rsidRPr="00ED2448">
        <w:rPr>
          <w:rFonts w:ascii="Times New Roman" w:hAnsi="Times New Roman" w:cs="Times New Roman"/>
          <w:sz w:val="24"/>
          <w:szCs w:val="24"/>
        </w:rPr>
        <w:t xml:space="preserve"> element of social nervousness. This </w:t>
      </w:r>
      <w:r w:rsidRPr="00ED2448">
        <w:rPr>
          <w:rFonts w:ascii="Times New Roman" w:hAnsi="Times New Roman" w:cs="Times New Roman"/>
          <w:sz w:val="24"/>
          <w:szCs w:val="24"/>
        </w:rPr>
        <w:lastRenderedPageBreak/>
        <w:t xml:space="preserve">center component </w:t>
      </w:r>
      <w:r w:rsidR="00B77362">
        <w:rPr>
          <w:rFonts w:ascii="Times New Roman" w:hAnsi="Times New Roman" w:cs="Times New Roman"/>
          <w:sz w:val="24"/>
          <w:szCs w:val="24"/>
        </w:rPr>
        <w:t>proposes</w:t>
      </w:r>
      <w:r w:rsidRPr="00ED2448">
        <w:rPr>
          <w:rFonts w:ascii="Times New Roman" w:hAnsi="Times New Roman" w:cs="Times New Roman"/>
          <w:sz w:val="24"/>
          <w:szCs w:val="24"/>
        </w:rPr>
        <w:t xml:space="preserve"> </w:t>
      </w:r>
      <w:r w:rsidR="00B77362">
        <w:rPr>
          <w:rFonts w:ascii="Times New Roman" w:hAnsi="Times New Roman" w:cs="Times New Roman"/>
          <w:sz w:val="24"/>
          <w:szCs w:val="24"/>
        </w:rPr>
        <w:t>to be</w:t>
      </w:r>
      <w:r w:rsidRPr="00ED2448">
        <w:rPr>
          <w:rFonts w:ascii="Times New Roman" w:hAnsi="Times New Roman" w:cs="Times New Roman"/>
          <w:sz w:val="24"/>
          <w:szCs w:val="24"/>
        </w:rPr>
        <w:t xml:space="preserve"> kept up through self-confirmation forms, for example, by driving people with</w:t>
      </w:r>
      <w:r w:rsidR="006207BF">
        <w:rPr>
          <w:rFonts w:ascii="Times New Roman" w:hAnsi="Times New Roman" w:cs="Times New Roman"/>
          <w:sz w:val="24"/>
          <w:szCs w:val="24"/>
        </w:rPr>
        <w:t xml:space="preserve"> the</w:t>
      </w:r>
      <w:r w:rsidRPr="00ED2448">
        <w:rPr>
          <w:rFonts w:ascii="Times New Roman" w:hAnsi="Times New Roman" w:cs="Times New Roman"/>
          <w:sz w:val="24"/>
          <w:szCs w:val="24"/>
        </w:rPr>
        <w:t xml:space="preserve"> </w:t>
      </w:r>
      <w:r w:rsidRPr="006207BF">
        <w:rPr>
          <w:rFonts w:ascii="Times New Roman" w:hAnsi="Times New Roman" w:cs="Times New Roman"/>
          <w:noProof/>
          <w:sz w:val="24"/>
          <w:szCs w:val="24"/>
        </w:rPr>
        <w:t>antagonistic</w:t>
      </w:r>
      <w:r w:rsidRPr="00ED2448">
        <w:rPr>
          <w:rFonts w:ascii="Times New Roman" w:hAnsi="Times New Roman" w:cs="Times New Roman"/>
          <w:sz w:val="24"/>
          <w:szCs w:val="24"/>
        </w:rPr>
        <w:t xml:space="preserve"> social confidence to lean toward adverse social criticism. Abnormal amounts of social tension, for example, those related </w:t>
      </w:r>
      <w:r w:rsidR="006207BF">
        <w:rPr>
          <w:rFonts w:ascii="Times New Roman" w:hAnsi="Times New Roman" w:cs="Times New Roman"/>
          <w:noProof/>
          <w:sz w:val="24"/>
          <w:szCs w:val="24"/>
        </w:rPr>
        <w:t>to</w:t>
      </w:r>
      <w:r w:rsidRPr="00ED2448">
        <w:rPr>
          <w:rFonts w:ascii="Times New Roman" w:hAnsi="Times New Roman" w:cs="Times New Roman"/>
          <w:sz w:val="24"/>
          <w:szCs w:val="24"/>
        </w:rPr>
        <w:t xml:space="preserve"> social nervousness issue, are norma</w:t>
      </w:r>
      <w:r>
        <w:rPr>
          <w:rFonts w:ascii="Times New Roman" w:hAnsi="Times New Roman" w:cs="Times New Roman"/>
          <w:sz w:val="24"/>
          <w:szCs w:val="24"/>
        </w:rPr>
        <w:t xml:space="preserve">l and debilitating. Mental self-image </w:t>
      </w:r>
      <w:r w:rsidRPr="00ED2448">
        <w:rPr>
          <w:rFonts w:ascii="Times New Roman" w:hAnsi="Times New Roman" w:cs="Times New Roman"/>
          <w:sz w:val="24"/>
          <w:szCs w:val="24"/>
        </w:rPr>
        <w:t>assumes an unmistakable part in contemporary speculations of social tension. Moreover, a few scholars have recommended that social nervousness is self-keeping up through relational procedures. These perspectives recommend that social uneasiness drives people to take part in relational practices that strengt</w:t>
      </w:r>
      <w:r>
        <w:rPr>
          <w:rFonts w:ascii="Times New Roman" w:hAnsi="Times New Roman" w:cs="Times New Roman"/>
          <w:sz w:val="24"/>
          <w:szCs w:val="24"/>
        </w:rPr>
        <w:t xml:space="preserve">hen the maladaptive mental self-image </w:t>
      </w:r>
      <w:r w:rsidRPr="00ED2448">
        <w:rPr>
          <w:rFonts w:ascii="Times New Roman" w:hAnsi="Times New Roman" w:cs="Times New Roman"/>
          <w:sz w:val="24"/>
          <w:szCs w:val="24"/>
        </w:rPr>
        <w:t>hidden social tension. The two investigations depicted in this article give</w:t>
      </w:r>
      <w:r w:rsidR="006207BF">
        <w:rPr>
          <w:rFonts w:ascii="Times New Roman" w:hAnsi="Times New Roman" w:cs="Times New Roman"/>
          <w:sz w:val="24"/>
          <w:szCs w:val="24"/>
        </w:rPr>
        <w:t xml:space="preserve"> a</w:t>
      </w:r>
      <w:r w:rsidRPr="00ED2448">
        <w:rPr>
          <w:rFonts w:ascii="Times New Roman" w:hAnsi="Times New Roman" w:cs="Times New Roman"/>
          <w:sz w:val="24"/>
          <w:szCs w:val="24"/>
        </w:rPr>
        <w:t xml:space="preserve"> </w:t>
      </w:r>
      <w:r w:rsidRPr="006207BF">
        <w:rPr>
          <w:rFonts w:ascii="Times New Roman" w:hAnsi="Times New Roman" w:cs="Times New Roman"/>
          <w:noProof/>
          <w:sz w:val="24"/>
          <w:szCs w:val="24"/>
        </w:rPr>
        <w:t>trial</w:t>
      </w:r>
      <w:r w:rsidRPr="00ED2448">
        <w:rPr>
          <w:rFonts w:ascii="Times New Roman" w:hAnsi="Times New Roman" w:cs="Times New Roman"/>
          <w:sz w:val="24"/>
          <w:szCs w:val="24"/>
        </w:rPr>
        <w:t xml:space="preserve"> of speculations that are steady with these thoughts</w:t>
      </w:r>
      <w:sdt>
        <w:sdtPr>
          <w:rPr>
            <w:rFonts w:ascii="Times New Roman" w:hAnsi="Times New Roman" w:cs="Times New Roman"/>
            <w:sz w:val="24"/>
            <w:szCs w:val="24"/>
          </w:rPr>
          <w:id w:val="136124964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Dav114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ED2448">
            <w:rPr>
              <w:rFonts w:ascii="Times New Roman" w:hAnsi="Times New Roman" w:cs="Times New Roman"/>
              <w:noProof/>
              <w:sz w:val="24"/>
              <w:szCs w:val="24"/>
            </w:rPr>
            <w:t>(Valentiner &amp; Skowronski, 2011)</w:t>
          </w:r>
          <w:r>
            <w:rPr>
              <w:rFonts w:ascii="Times New Roman" w:hAnsi="Times New Roman" w:cs="Times New Roman"/>
              <w:sz w:val="24"/>
              <w:szCs w:val="24"/>
            </w:rPr>
            <w:fldChar w:fldCharType="end"/>
          </w:r>
        </w:sdtContent>
      </w:sdt>
      <w:r w:rsidRPr="00ED2448">
        <w:rPr>
          <w:rFonts w:ascii="Times New Roman" w:hAnsi="Times New Roman" w:cs="Times New Roman"/>
          <w:sz w:val="24"/>
          <w:szCs w:val="24"/>
        </w:rPr>
        <w:t xml:space="preserve">. These investigations are gotten from a way to deal with social tension drawing on self-check hypothesis. Scholars have seen self-check as one of a few center thought processes that people may have in regards to the self. </w:t>
      </w:r>
    </w:p>
    <w:p w:rsidR="006207BF" w:rsidRDefault="00ED2448" w:rsidP="00223A6D">
      <w:pPr>
        <w:spacing w:line="480" w:lineRule="auto"/>
        <w:ind w:firstLine="720"/>
        <w:rPr>
          <w:rFonts w:ascii="Times New Roman" w:hAnsi="Times New Roman" w:cs="Times New Roman"/>
          <w:sz w:val="24"/>
          <w:szCs w:val="24"/>
        </w:rPr>
      </w:pPr>
      <w:r w:rsidRPr="00ED2448">
        <w:rPr>
          <w:rFonts w:ascii="Times New Roman" w:hAnsi="Times New Roman" w:cs="Times New Roman"/>
          <w:sz w:val="24"/>
          <w:szCs w:val="24"/>
        </w:rPr>
        <w:t xml:space="preserve">Self- verification </w:t>
      </w:r>
      <w:r>
        <w:rPr>
          <w:rFonts w:ascii="Times New Roman" w:hAnsi="Times New Roman" w:cs="Times New Roman"/>
          <w:sz w:val="24"/>
          <w:szCs w:val="24"/>
        </w:rPr>
        <w:t>theory</w:t>
      </w:r>
      <w:r w:rsidRPr="00ED2448">
        <w:rPr>
          <w:rFonts w:ascii="Times New Roman" w:hAnsi="Times New Roman" w:cs="Times New Roman"/>
          <w:sz w:val="24"/>
          <w:szCs w:val="24"/>
        </w:rPr>
        <w:t xml:space="preserve"> recommends that people search out, evoke, and incline toward data c</w:t>
      </w:r>
      <w:r>
        <w:rPr>
          <w:rFonts w:ascii="Times New Roman" w:hAnsi="Times New Roman" w:cs="Times New Roman"/>
          <w:sz w:val="24"/>
          <w:szCs w:val="24"/>
        </w:rPr>
        <w:t>ompatible with their mental self-image</w:t>
      </w:r>
      <w:r w:rsidRPr="00ED2448">
        <w:rPr>
          <w:rFonts w:ascii="Times New Roman" w:hAnsi="Times New Roman" w:cs="Times New Roman"/>
          <w:sz w:val="24"/>
          <w:szCs w:val="24"/>
        </w:rPr>
        <w:t xml:space="preserve">, and detest, expel, and doubt incongruent data. The self-check perspective of social uneasiness proposes that some tricky relational practices that add to social nervousness </w:t>
      </w:r>
      <w:r w:rsidR="006207BF">
        <w:rPr>
          <w:rFonts w:ascii="Times New Roman" w:hAnsi="Times New Roman" w:cs="Times New Roman"/>
          <w:noProof/>
          <w:sz w:val="24"/>
          <w:szCs w:val="24"/>
        </w:rPr>
        <w:t>perform</w:t>
      </w:r>
      <w:r w:rsidRPr="00ED2448">
        <w:rPr>
          <w:rFonts w:ascii="Times New Roman" w:hAnsi="Times New Roman" w:cs="Times New Roman"/>
          <w:sz w:val="24"/>
          <w:szCs w:val="24"/>
        </w:rPr>
        <w:t xml:space="preserve"> with the objective of k</w:t>
      </w:r>
      <w:r>
        <w:rPr>
          <w:rFonts w:ascii="Times New Roman" w:hAnsi="Times New Roman" w:cs="Times New Roman"/>
          <w:sz w:val="24"/>
          <w:szCs w:val="24"/>
        </w:rPr>
        <w:t>eeping up a negative mental self-image</w:t>
      </w:r>
      <w:r w:rsidRPr="00ED2448">
        <w:rPr>
          <w:rFonts w:ascii="Times New Roman" w:hAnsi="Times New Roman" w:cs="Times New Roman"/>
          <w:sz w:val="24"/>
          <w:szCs w:val="24"/>
        </w:rPr>
        <w:t xml:space="preserve">. To completely comprehend these dangerous practices, one must have </w:t>
      </w:r>
      <w:r w:rsidR="00B77362">
        <w:rPr>
          <w:rFonts w:ascii="Times New Roman" w:hAnsi="Times New Roman" w:cs="Times New Roman"/>
          <w:sz w:val="24"/>
          <w:szCs w:val="24"/>
        </w:rPr>
        <w:t>the</w:t>
      </w:r>
      <w:r w:rsidRPr="00ED2448">
        <w:rPr>
          <w:rFonts w:ascii="Times New Roman" w:hAnsi="Times New Roman" w:cs="Times New Roman"/>
          <w:sz w:val="24"/>
          <w:szCs w:val="24"/>
        </w:rPr>
        <w:t xml:space="preserve"> firm handle </w:t>
      </w:r>
      <w:r w:rsidRPr="006207BF">
        <w:rPr>
          <w:rFonts w:ascii="Times New Roman" w:hAnsi="Times New Roman" w:cs="Times New Roman"/>
          <w:noProof/>
          <w:sz w:val="24"/>
          <w:szCs w:val="24"/>
        </w:rPr>
        <w:t>o</w:t>
      </w:r>
      <w:r w:rsidR="006207BF">
        <w:rPr>
          <w:rFonts w:ascii="Times New Roman" w:hAnsi="Times New Roman" w:cs="Times New Roman"/>
          <w:noProof/>
          <w:sz w:val="24"/>
          <w:szCs w:val="24"/>
        </w:rPr>
        <w:t>n</w:t>
      </w:r>
      <w:r w:rsidRPr="00ED2448">
        <w:rPr>
          <w:rFonts w:ascii="Times New Roman" w:hAnsi="Times New Roman" w:cs="Times New Roman"/>
          <w:sz w:val="24"/>
          <w:szCs w:val="24"/>
        </w:rPr>
        <w:t xml:space="preserve"> the i</w:t>
      </w:r>
      <w:r>
        <w:rPr>
          <w:rFonts w:ascii="Times New Roman" w:hAnsi="Times New Roman" w:cs="Times New Roman"/>
          <w:sz w:val="24"/>
          <w:szCs w:val="24"/>
        </w:rPr>
        <w:t xml:space="preserve">dea of negative mental self-image </w:t>
      </w:r>
      <w:r w:rsidR="00B77362">
        <w:rPr>
          <w:rFonts w:ascii="Times New Roman" w:hAnsi="Times New Roman" w:cs="Times New Roman"/>
          <w:sz w:val="24"/>
          <w:szCs w:val="24"/>
        </w:rPr>
        <w:t>which</w:t>
      </w:r>
      <w:r w:rsidRPr="00ED2448">
        <w:rPr>
          <w:rFonts w:ascii="Times New Roman" w:hAnsi="Times New Roman" w:cs="Times New Roman"/>
          <w:sz w:val="24"/>
          <w:szCs w:val="24"/>
        </w:rPr>
        <w:t xml:space="preserve"> </w:t>
      </w:r>
      <w:r w:rsidR="006207BF" w:rsidRPr="006207BF">
        <w:rPr>
          <w:rFonts w:ascii="Times New Roman" w:hAnsi="Times New Roman" w:cs="Times New Roman"/>
          <w:noProof/>
          <w:sz w:val="24"/>
          <w:szCs w:val="24"/>
        </w:rPr>
        <w:t>control</w:t>
      </w:r>
      <w:r w:rsidR="006207BF">
        <w:rPr>
          <w:rFonts w:ascii="Times New Roman" w:hAnsi="Times New Roman" w:cs="Times New Roman"/>
          <w:noProof/>
          <w:sz w:val="24"/>
          <w:szCs w:val="24"/>
        </w:rPr>
        <w:t>s</w:t>
      </w:r>
      <w:r w:rsidRPr="00ED2448">
        <w:rPr>
          <w:rFonts w:ascii="Times New Roman" w:hAnsi="Times New Roman" w:cs="Times New Roman"/>
          <w:sz w:val="24"/>
          <w:szCs w:val="24"/>
        </w:rPr>
        <w:t xml:space="preserve"> by the individuals </w:t>
      </w:r>
      <w:r w:rsidR="00B77362">
        <w:rPr>
          <w:rFonts w:ascii="Times New Roman" w:hAnsi="Times New Roman" w:cs="Times New Roman"/>
          <w:sz w:val="24"/>
          <w:szCs w:val="24"/>
        </w:rPr>
        <w:t>that</w:t>
      </w:r>
      <w:r w:rsidRPr="00ED2448">
        <w:rPr>
          <w:rFonts w:ascii="Times New Roman" w:hAnsi="Times New Roman" w:cs="Times New Roman"/>
          <w:sz w:val="24"/>
          <w:szCs w:val="24"/>
        </w:rPr>
        <w:t xml:space="preserve"> are socially on edge</w:t>
      </w:r>
      <w:sdt>
        <w:sdtPr>
          <w:rPr>
            <w:rFonts w:ascii="Times New Roman" w:hAnsi="Times New Roman" w:cs="Times New Roman"/>
            <w:sz w:val="24"/>
            <w:szCs w:val="24"/>
          </w:rPr>
          <w:id w:val="840741261"/>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Dav114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ED2448">
            <w:rPr>
              <w:rFonts w:ascii="Times New Roman" w:hAnsi="Times New Roman" w:cs="Times New Roman"/>
              <w:noProof/>
              <w:sz w:val="24"/>
              <w:szCs w:val="24"/>
            </w:rPr>
            <w:t>(Valentiner &amp; Skowronski, 2011)</w:t>
          </w:r>
          <w:r>
            <w:rPr>
              <w:rFonts w:ascii="Times New Roman" w:hAnsi="Times New Roman" w:cs="Times New Roman"/>
              <w:sz w:val="24"/>
              <w:szCs w:val="24"/>
            </w:rPr>
            <w:fldChar w:fldCharType="end"/>
          </w:r>
        </w:sdtContent>
      </w:sdt>
      <w:r w:rsidRPr="00ED2448">
        <w:rPr>
          <w:rFonts w:ascii="Times New Roman" w:hAnsi="Times New Roman" w:cs="Times New Roman"/>
          <w:sz w:val="24"/>
          <w:szCs w:val="24"/>
        </w:rPr>
        <w:t>.</w:t>
      </w:r>
    </w:p>
    <w:p w:rsidR="009F3D20" w:rsidRPr="004C2CFC" w:rsidRDefault="009F3D20" w:rsidP="009F3D20">
      <w:pPr>
        <w:spacing w:line="480" w:lineRule="auto"/>
        <w:jc w:val="center"/>
        <w:rPr>
          <w:rFonts w:ascii="Times New Roman" w:hAnsi="Times New Roman" w:cs="Times New Roman"/>
          <w:b/>
          <w:sz w:val="24"/>
          <w:szCs w:val="24"/>
        </w:rPr>
      </w:pPr>
      <w:r w:rsidRPr="004C2CFC">
        <w:rPr>
          <w:rFonts w:ascii="Times New Roman" w:hAnsi="Times New Roman" w:cs="Times New Roman"/>
          <w:b/>
          <w:sz w:val="24"/>
          <w:szCs w:val="24"/>
        </w:rPr>
        <w:t>Conclusion</w:t>
      </w:r>
    </w:p>
    <w:p w:rsidR="009F3D20" w:rsidRDefault="006207BF" w:rsidP="00ED2448">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w:t>Given</w:t>
      </w:r>
      <w:r w:rsidR="00ED2448" w:rsidRPr="006207BF">
        <w:rPr>
          <w:rFonts w:ascii="Times New Roman" w:hAnsi="Times New Roman" w:cs="Times New Roman"/>
          <w:noProof/>
          <w:sz w:val="24"/>
          <w:szCs w:val="24"/>
        </w:rPr>
        <w:t xml:space="preserve"> the above investigation, it is right to express that despite the fact that the condition of economy </w:t>
      </w:r>
      <w:r w:rsidR="0017420E">
        <w:rPr>
          <w:rFonts w:ascii="Times New Roman" w:hAnsi="Times New Roman" w:cs="Times New Roman"/>
          <w:noProof/>
          <w:sz w:val="24"/>
          <w:szCs w:val="24"/>
        </w:rPr>
        <w:t>as well as</w:t>
      </w:r>
      <w:r w:rsidR="00ED2448" w:rsidRPr="006207BF">
        <w:rPr>
          <w:rFonts w:ascii="Times New Roman" w:hAnsi="Times New Roman" w:cs="Times New Roman"/>
          <w:noProof/>
          <w:sz w:val="24"/>
          <w:szCs w:val="24"/>
        </w:rPr>
        <w:t xml:space="preserve"> the monetary circumstance of </w:t>
      </w:r>
      <w:r w:rsidR="0017420E">
        <w:rPr>
          <w:rFonts w:ascii="Times New Roman" w:hAnsi="Times New Roman" w:cs="Times New Roman"/>
          <w:noProof/>
          <w:sz w:val="24"/>
          <w:szCs w:val="24"/>
        </w:rPr>
        <w:t xml:space="preserve">the </w:t>
      </w:r>
      <w:r w:rsidR="00ED2448" w:rsidRPr="006207BF">
        <w:rPr>
          <w:rFonts w:ascii="Times New Roman" w:hAnsi="Times New Roman" w:cs="Times New Roman"/>
          <w:noProof/>
          <w:sz w:val="24"/>
          <w:szCs w:val="24"/>
        </w:rPr>
        <w:t xml:space="preserve">individual can have the capacity </w:t>
      </w:r>
      <w:r w:rsidR="0017420E">
        <w:rPr>
          <w:rFonts w:ascii="Times New Roman" w:hAnsi="Times New Roman" w:cs="Times New Roman"/>
          <w:noProof/>
          <w:sz w:val="24"/>
          <w:szCs w:val="24"/>
        </w:rPr>
        <w:t xml:space="preserve">for </w:t>
      </w:r>
      <w:r w:rsidR="0017420E">
        <w:rPr>
          <w:rFonts w:ascii="Times New Roman" w:hAnsi="Times New Roman" w:cs="Times New Roman"/>
          <w:noProof/>
          <w:sz w:val="24"/>
          <w:szCs w:val="24"/>
        </w:rPr>
        <w:lastRenderedPageBreak/>
        <w:t>driving</w:t>
      </w:r>
      <w:r w:rsidR="00ED2448" w:rsidRPr="006207BF">
        <w:rPr>
          <w:rFonts w:ascii="Times New Roman" w:hAnsi="Times New Roman" w:cs="Times New Roman"/>
          <w:noProof/>
          <w:sz w:val="24"/>
          <w:szCs w:val="24"/>
        </w:rPr>
        <w:t xml:space="preserve"> the</w:t>
      </w:r>
      <w:r>
        <w:rPr>
          <w:rFonts w:ascii="Times New Roman" w:hAnsi="Times New Roman" w:cs="Times New Roman"/>
          <w:noProof/>
          <w:sz w:val="24"/>
          <w:szCs w:val="24"/>
        </w:rPr>
        <w:t xml:space="preserve"> person into leading crime. I</w:t>
      </w:r>
      <w:r w:rsidR="00ED2448" w:rsidRPr="006207BF">
        <w:rPr>
          <w:rFonts w:ascii="Times New Roman" w:hAnsi="Times New Roman" w:cs="Times New Roman"/>
          <w:noProof/>
          <w:sz w:val="24"/>
          <w:szCs w:val="24"/>
        </w:rPr>
        <w:t xml:space="preserve">t is by all account not </w:t>
      </w:r>
      <w:r w:rsidR="0017420E">
        <w:rPr>
          <w:rFonts w:ascii="Times New Roman" w:hAnsi="Times New Roman" w:cs="Times New Roman"/>
          <w:noProof/>
          <w:sz w:val="24"/>
          <w:szCs w:val="24"/>
        </w:rPr>
        <w:t>an</w:t>
      </w:r>
      <w:r w:rsidR="00ED2448" w:rsidRPr="006207BF">
        <w:rPr>
          <w:rFonts w:ascii="Times New Roman" w:hAnsi="Times New Roman" w:cs="Times New Roman"/>
          <w:noProof/>
          <w:sz w:val="24"/>
          <w:szCs w:val="24"/>
        </w:rPr>
        <w:t xml:space="preserve"> only thing </w:t>
      </w:r>
      <w:r w:rsidR="0017420E">
        <w:rPr>
          <w:rFonts w:ascii="Times New Roman" w:hAnsi="Times New Roman" w:cs="Times New Roman"/>
          <w:noProof/>
          <w:sz w:val="24"/>
          <w:szCs w:val="24"/>
        </w:rPr>
        <w:t>which</w:t>
      </w:r>
      <w:r w:rsidR="00ED2448" w:rsidRPr="006207BF">
        <w:rPr>
          <w:rFonts w:ascii="Times New Roman" w:hAnsi="Times New Roman" w:cs="Times New Roman"/>
          <w:noProof/>
          <w:sz w:val="24"/>
          <w:szCs w:val="24"/>
        </w:rPr>
        <w:t xml:space="preserve"> can have the capacity to make a man be into</w:t>
      </w:r>
      <w:r w:rsidR="0017420E">
        <w:rPr>
          <w:rFonts w:ascii="Times New Roman" w:hAnsi="Times New Roman" w:cs="Times New Roman"/>
          <w:noProof/>
          <w:sz w:val="24"/>
          <w:szCs w:val="24"/>
        </w:rPr>
        <w:t xml:space="preserve"> the</w:t>
      </w:r>
      <w:r w:rsidR="00ED2448" w:rsidRPr="006207BF">
        <w:rPr>
          <w:rFonts w:ascii="Times New Roman" w:hAnsi="Times New Roman" w:cs="Times New Roman"/>
          <w:noProof/>
          <w:sz w:val="24"/>
          <w:szCs w:val="24"/>
        </w:rPr>
        <w:t xml:space="preserve"> criminal exercises.</w:t>
      </w:r>
      <w:r w:rsidR="00ED2448" w:rsidRPr="00ED2448">
        <w:rPr>
          <w:rFonts w:ascii="Times New Roman" w:hAnsi="Times New Roman" w:cs="Times New Roman"/>
          <w:sz w:val="24"/>
          <w:szCs w:val="24"/>
        </w:rPr>
        <w:t xml:space="preserve"> Hence, an individual should be encompassed by positive vitality since that is the thing that decides the way and the heading that an individual takes in life. </w:t>
      </w:r>
      <w:r w:rsidR="00ED2448">
        <w:rPr>
          <w:rFonts w:ascii="Times New Roman" w:hAnsi="Times New Roman" w:cs="Times New Roman"/>
          <w:sz w:val="24"/>
          <w:szCs w:val="24"/>
        </w:rPr>
        <w:t>The parents</w:t>
      </w:r>
      <w:r w:rsidR="00ED2448" w:rsidRPr="00ED2448">
        <w:rPr>
          <w:rFonts w:ascii="Times New Roman" w:hAnsi="Times New Roman" w:cs="Times New Roman"/>
          <w:sz w:val="24"/>
          <w:szCs w:val="24"/>
        </w:rPr>
        <w:t xml:space="preserve"> ought to raise their kids well </w:t>
      </w:r>
      <w:r>
        <w:rPr>
          <w:rFonts w:ascii="Times New Roman" w:hAnsi="Times New Roman" w:cs="Times New Roman"/>
          <w:noProof/>
          <w:sz w:val="24"/>
          <w:szCs w:val="24"/>
        </w:rPr>
        <w:t>because</w:t>
      </w:r>
      <w:r w:rsidR="00ED2448" w:rsidRPr="00ED2448">
        <w:rPr>
          <w:rFonts w:ascii="Times New Roman" w:hAnsi="Times New Roman" w:cs="Times New Roman"/>
          <w:sz w:val="24"/>
          <w:szCs w:val="24"/>
        </w:rPr>
        <w:t xml:space="preserve"> in this manner they will make people loaded with</w:t>
      </w:r>
      <w:r>
        <w:rPr>
          <w:rFonts w:ascii="Times New Roman" w:hAnsi="Times New Roman" w:cs="Times New Roman"/>
          <w:sz w:val="24"/>
          <w:szCs w:val="24"/>
        </w:rPr>
        <w:t xml:space="preserve"> a</w:t>
      </w:r>
      <w:r w:rsidR="00ED2448" w:rsidRPr="00ED2448">
        <w:rPr>
          <w:rFonts w:ascii="Times New Roman" w:hAnsi="Times New Roman" w:cs="Times New Roman"/>
          <w:sz w:val="24"/>
          <w:szCs w:val="24"/>
        </w:rPr>
        <w:t xml:space="preserve"> </w:t>
      </w:r>
      <w:r w:rsidR="00ED2448" w:rsidRPr="006207BF">
        <w:rPr>
          <w:rFonts w:ascii="Times New Roman" w:hAnsi="Times New Roman" w:cs="Times New Roman"/>
          <w:noProof/>
          <w:sz w:val="24"/>
          <w:szCs w:val="24"/>
        </w:rPr>
        <w:t>character</w:t>
      </w:r>
      <w:r w:rsidR="00ED2448" w:rsidRPr="00ED2448">
        <w:rPr>
          <w:rFonts w:ascii="Times New Roman" w:hAnsi="Times New Roman" w:cs="Times New Roman"/>
          <w:sz w:val="24"/>
          <w:szCs w:val="24"/>
        </w:rPr>
        <w:t xml:space="preserve"> who might rather buckle down when they need as opposed to taking. </w:t>
      </w:r>
      <w:r w:rsidR="00ED2448">
        <w:rPr>
          <w:rFonts w:ascii="Times New Roman" w:hAnsi="Times New Roman" w:cs="Times New Roman"/>
          <w:sz w:val="24"/>
          <w:szCs w:val="24"/>
        </w:rPr>
        <w:t>At last,</w:t>
      </w:r>
      <w:r w:rsidR="00ED2448" w:rsidRPr="00ED2448">
        <w:rPr>
          <w:rFonts w:ascii="Times New Roman" w:hAnsi="Times New Roman" w:cs="Times New Roman"/>
          <w:sz w:val="24"/>
          <w:szCs w:val="24"/>
        </w:rPr>
        <w:t xml:space="preserve"> we can state that the </w:t>
      </w:r>
      <w:r w:rsidR="001E7279" w:rsidRPr="00ED2448">
        <w:rPr>
          <w:rFonts w:ascii="Times New Roman" w:hAnsi="Times New Roman" w:cs="Times New Roman"/>
          <w:sz w:val="24"/>
          <w:szCs w:val="24"/>
        </w:rPr>
        <w:t>applied</w:t>
      </w:r>
      <w:r w:rsidR="00ED2448" w:rsidRPr="00ED2448">
        <w:rPr>
          <w:rFonts w:ascii="Times New Roman" w:hAnsi="Times New Roman" w:cs="Times New Roman"/>
          <w:sz w:val="24"/>
          <w:szCs w:val="24"/>
        </w:rPr>
        <w:t xml:space="preserve"> social psychology requires an </w:t>
      </w:r>
      <w:r w:rsidR="00ED2448" w:rsidRPr="006207BF">
        <w:rPr>
          <w:rFonts w:ascii="Times New Roman" w:hAnsi="Times New Roman" w:cs="Times New Roman"/>
          <w:noProof/>
          <w:sz w:val="24"/>
          <w:szCs w:val="24"/>
        </w:rPr>
        <w:t>exp</w:t>
      </w:r>
      <w:r>
        <w:rPr>
          <w:rFonts w:ascii="Times New Roman" w:hAnsi="Times New Roman" w:cs="Times New Roman"/>
          <w:noProof/>
          <w:sz w:val="24"/>
          <w:szCs w:val="24"/>
        </w:rPr>
        <w:t>e</w:t>
      </w:r>
      <w:r w:rsidR="00ED2448" w:rsidRPr="006207BF">
        <w:rPr>
          <w:rFonts w:ascii="Times New Roman" w:hAnsi="Times New Roman" w:cs="Times New Roman"/>
          <w:noProof/>
          <w:sz w:val="24"/>
          <w:szCs w:val="24"/>
        </w:rPr>
        <w:t>nsive</w:t>
      </w:r>
      <w:r w:rsidR="00ED2448" w:rsidRPr="00ED2448">
        <w:rPr>
          <w:rFonts w:ascii="Times New Roman" w:hAnsi="Times New Roman" w:cs="Times New Roman"/>
          <w:sz w:val="24"/>
          <w:szCs w:val="24"/>
        </w:rPr>
        <w:t xml:space="preserve"> way to deal with social and pragmatic issues, including the utilization of various research strategies, an interdisciplinary introduction, and acknowledgment of the estimation of different points of view. In his or her work, the connected social analyst can expect a few parts, some of which incorporate program fashioner, scientist, expert, assessment specialist, </w:t>
      </w:r>
      <w:r w:rsidR="00ED2448" w:rsidRPr="006207BF">
        <w:rPr>
          <w:rFonts w:ascii="Times New Roman" w:hAnsi="Times New Roman" w:cs="Times New Roman"/>
          <w:noProof/>
          <w:sz w:val="24"/>
          <w:szCs w:val="24"/>
        </w:rPr>
        <w:t>backer</w:t>
      </w:r>
      <w:r>
        <w:rPr>
          <w:rFonts w:ascii="Times New Roman" w:hAnsi="Times New Roman" w:cs="Times New Roman"/>
          <w:noProof/>
          <w:sz w:val="24"/>
          <w:szCs w:val="24"/>
        </w:rPr>
        <w:t>,</w:t>
      </w:r>
      <w:r w:rsidR="00ED2448" w:rsidRPr="00ED2448">
        <w:rPr>
          <w:rFonts w:ascii="Times New Roman" w:hAnsi="Times New Roman" w:cs="Times New Roman"/>
          <w:sz w:val="24"/>
          <w:szCs w:val="24"/>
        </w:rPr>
        <w:t xml:space="preserve"> and activity specialist.</w:t>
      </w:r>
    </w:p>
    <w:p w:rsidR="00ED2448" w:rsidRDefault="00ED2448" w:rsidP="009F3D20">
      <w:pPr>
        <w:spacing w:line="480" w:lineRule="auto"/>
        <w:ind w:firstLine="720"/>
        <w:rPr>
          <w:rFonts w:ascii="Times New Roman" w:hAnsi="Times New Roman" w:cs="Times New Roman"/>
          <w:sz w:val="24"/>
          <w:szCs w:val="24"/>
        </w:rPr>
      </w:pPr>
    </w:p>
    <w:p w:rsidR="00ED2448" w:rsidRDefault="00ED2448" w:rsidP="009F3D20">
      <w:pPr>
        <w:spacing w:line="480" w:lineRule="auto"/>
        <w:ind w:firstLine="720"/>
        <w:rPr>
          <w:rFonts w:ascii="Times New Roman" w:hAnsi="Times New Roman" w:cs="Times New Roman"/>
          <w:sz w:val="24"/>
          <w:szCs w:val="24"/>
        </w:rPr>
      </w:pPr>
    </w:p>
    <w:p w:rsidR="00ED2448" w:rsidRDefault="00ED2448" w:rsidP="009F3D20">
      <w:pPr>
        <w:spacing w:line="480" w:lineRule="auto"/>
        <w:ind w:firstLine="720"/>
        <w:rPr>
          <w:rFonts w:ascii="Times New Roman" w:hAnsi="Times New Roman" w:cs="Times New Roman"/>
          <w:sz w:val="24"/>
          <w:szCs w:val="24"/>
        </w:rPr>
      </w:pPr>
    </w:p>
    <w:p w:rsidR="00ED2448" w:rsidRDefault="00ED2448" w:rsidP="009F3D20">
      <w:pPr>
        <w:spacing w:line="480" w:lineRule="auto"/>
        <w:ind w:firstLine="720"/>
        <w:rPr>
          <w:rFonts w:ascii="Times New Roman" w:hAnsi="Times New Roman" w:cs="Times New Roman"/>
          <w:sz w:val="24"/>
          <w:szCs w:val="24"/>
        </w:rPr>
      </w:pPr>
    </w:p>
    <w:p w:rsidR="00ED2448" w:rsidRDefault="00ED2448" w:rsidP="00ED2448">
      <w:pPr>
        <w:spacing w:line="480" w:lineRule="auto"/>
        <w:rPr>
          <w:rFonts w:ascii="Times New Roman" w:hAnsi="Times New Roman" w:cs="Times New Roman"/>
          <w:sz w:val="24"/>
          <w:szCs w:val="24"/>
        </w:rPr>
      </w:pPr>
    </w:p>
    <w:p w:rsidR="00ED2448" w:rsidRDefault="00ED2448" w:rsidP="009F3D20">
      <w:pPr>
        <w:spacing w:line="480" w:lineRule="auto"/>
        <w:ind w:firstLine="720"/>
        <w:rPr>
          <w:rFonts w:ascii="Times New Roman" w:hAnsi="Times New Roman" w:cs="Times New Roman"/>
          <w:sz w:val="24"/>
          <w:szCs w:val="24"/>
        </w:rPr>
      </w:pPr>
    </w:p>
    <w:p w:rsidR="00464152" w:rsidRDefault="00464152" w:rsidP="006207BF">
      <w:pPr>
        <w:spacing w:line="480" w:lineRule="auto"/>
        <w:rPr>
          <w:rFonts w:ascii="Times New Roman" w:hAnsi="Times New Roman" w:cs="Times New Roman"/>
          <w:sz w:val="24"/>
          <w:szCs w:val="24"/>
        </w:rPr>
      </w:pPr>
    </w:p>
    <w:p w:rsidR="00A04039" w:rsidRDefault="00A04039" w:rsidP="006207BF">
      <w:pPr>
        <w:spacing w:line="480" w:lineRule="auto"/>
        <w:rPr>
          <w:rFonts w:ascii="Times New Roman" w:hAnsi="Times New Roman" w:cs="Times New Roman"/>
          <w:sz w:val="24"/>
          <w:szCs w:val="24"/>
        </w:rPr>
      </w:pPr>
    </w:p>
    <w:p w:rsidR="00464152" w:rsidRDefault="00464152" w:rsidP="009F3D20">
      <w:pPr>
        <w:spacing w:line="480" w:lineRule="auto"/>
        <w:ind w:firstLine="720"/>
        <w:rPr>
          <w:rFonts w:ascii="Times New Roman" w:hAnsi="Times New Roman" w:cs="Times New Roman"/>
          <w:sz w:val="24"/>
          <w:szCs w:val="24"/>
        </w:rPr>
      </w:pPr>
    </w:p>
    <w:p w:rsidR="00223A6D" w:rsidRDefault="00223A6D" w:rsidP="009F3D20">
      <w:pPr>
        <w:spacing w:line="480" w:lineRule="auto"/>
        <w:ind w:firstLine="720"/>
        <w:rPr>
          <w:rFonts w:ascii="Times New Roman" w:hAnsi="Times New Roman" w:cs="Times New Roman"/>
          <w:sz w:val="24"/>
          <w:szCs w:val="24"/>
        </w:rPr>
      </w:pPr>
    </w:p>
    <w:sdt>
      <w:sdtPr>
        <w:rPr>
          <w:rFonts w:asciiTheme="minorHAnsi" w:eastAsiaTheme="minorHAnsi" w:hAnsiTheme="minorHAnsi" w:cstheme="minorBidi"/>
          <w:color w:val="auto"/>
          <w:sz w:val="22"/>
          <w:szCs w:val="22"/>
        </w:rPr>
        <w:id w:val="1175692460"/>
        <w:docPartObj>
          <w:docPartGallery w:val="Bibliographies"/>
          <w:docPartUnique/>
        </w:docPartObj>
      </w:sdtPr>
      <w:sdtEndPr/>
      <w:sdtContent>
        <w:p w:rsidR="00ED2448" w:rsidRPr="00ED2448" w:rsidRDefault="00ED2448" w:rsidP="00ED2448">
          <w:pPr>
            <w:pStyle w:val="Heading1"/>
            <w:spacing w:line="480" w:lineRule="auto"/>
            <w:jc w:val="center"/>
            <w:rPr>
              <w:rFonts w:ascii="Times New Roman" w:hAnsi="Times New Roman" w:cs="Times New Roman"/>
              <w:color w:val="auto"/>
              <w:sz w:val="24"/>
              <w:szCs w:val="24"/>
            </w:rPr>
          </w:pPr>
          <w:r w:rsidRPr="00ED2448">
            <w:rPr>
              <w:rFonts w:ascii="Times New Roman" w:hAnsi="Times New Roman" w:cs="Times New Roman"/>
              <w:color w:val="auto"/>
              <w:sz w:val="24"/>
              <w:szCs w:val="24"/>
            </w:rPr>
            <w:t>References</w:t>
          </w:r>
        </w:p>
        <w:sdt>
          <w:sdtPr>
            <w:rPr>
              <w:rFonts w:ascii="Times New Roman" w:hAnsi="Times New Roman" w:cs="Times New Roman"/>
              <w:sz w:val="24"/>
              <w:szCs w:val="24"/>
            </w:rPr>
            <w:id w:val="-573587230"/>
            <w:bibliography/>
          </w:sdtPr>
          <w:sdtEndPr/>
          <w:sdtContent>
            <w:p w:rsidR="00ED2448" w:rsidRPr="00ED2448" w:rsidRDefault="00ED2448" w:rsidP="00ED2448">
              <w:pPr>
                <w:pStyle w:val="Bibliography"/>
                <w:spacing w:line="480" w:lineRule="auto"/>
                <w:ind w:left="720" w:hanging="720"/>
                <w:rPr>
                  <w:rFonts w:ascii="Times New Roman" w:hAnsi="Times New Roman" w:cs="Times New Roman"/>
                  <w:noProof/>
                  <w:sz w:val="24"/>
                  <w:szCs w:val="24"/>
                </w:rPr>
              </w:pPr>
              <w:r w:rsidRPr="00ED2448">
                <w:rPr>
                  <w:rFonts w:ascii="Times New Roman" w:hAnsi="Times New Roman" w:cs="Times New Roman"/>
                  <w:sz w:val="24"/>
                  <w:szCs w:val="24"/>
                </w:rPr>
                <w:fldChar w:fldCharType="begin"/>
              </w:r>
              <w:r w:rsidRPr="00ED2448">
                <w:rPr>
                  <w:rFonts w:ascii="Times New Roman" w:hAnsi="Times New Roman" w:cs="Times New Roman"/>
                  <w:sz w:val="24"/>
                  <w:szCs w:val="24"/>
                </w:rPr>
                <w:instrText xml:space="preserve"> BIBLIOGRAPHY </w:instrText>
              </w:r>
              <w:r w:rsidRPr="00ED2448">
                <w:rPr>
                  <w:rFonts w:ascii="Times New Roman" w:hAnsi="Times New Roman" w:cs="Times New Roman"/>
                  <w:sz w:val="24"/>
                  <w:szCs w:val="24"/>
                </w:rPr>
                <w:fldChar w:fldCharType="separate"/>
              </w:r>
              <w:r w:rsidRPr="00ED2448">
                <w:rPr>
                  <w:rFonts w:ascii="Times New Roman" w:hAnsi="Times New Roman" w:cs="Times New Roman"/>
                  <w:noProof/>
                  <w:sz w:val="24"/>
                  <w:szCs w:val="24"/>
                </w:rPr>
                <w:t xml:space="preserve">Day, A. (2015). Correctional Psychology and the Desistance </w:t>
              </w:r>
              <w:r w:rsidRPr="006207BF">
                <w:rPr>
                  <w:rFonts w:ascii="Times New Roman" w:hAnsi="Times New Roman" w:cs="Times New Roman"/>
                  <w:noProof/>
                  <w:sz w:val="24"/>
                  <w:szCs w:val="24"/>
                </w:rPr>
                <w:t>Paradigm. .</w:t>
              </w:r>
              <w:r w:rsidRPr="00ED2448">
                <w:rPr>
                  <w:rFonts w:ascii="Times New Roman" w:hAnsi="Times New Roman" w:cs="Times New Roman"/>
                  <w:noProof/>
                  <w:sz w:val="24"/>
                  <w:szCs w:val="24"/>
                </w:rPr>
                <w:t xml:space="preserve"> </w:t>
              </w:r>
              <w:r w:rsidRPr="00ED2448">
                <w:rPr>
                  <w:rFonts w:ascii="Times New Roman" w:hAnsi="Times New Roman" w:cs="Times New Roman"/>
                  <w:i/>
                  <w:iCs/>
                  <w:noProof/>
                  <w:sz w:val="24"/>
                  <w:szCs w:val="24"/>
                </w:rPr>
                <w:t>Criminal Justice And Behavior, 42</w:t>
              </w:r>
              <w:r w:rsidRPr="00ED2448">
                <w:rPr>
                  <w:rFonts w:ascii="Times New Roman" w:hAnsi="Times New Roman" w:cs="Times New Roman"/>
                  <w:noProof/>
                  <w:sz w:val="24"/>
                  <w:szCs w:val="24"/>
                </w:rPr>
                <w:t>(1).</w:t>
              </w:r>
            </w:p>
            <w:p w:rsidR="00ED2448" w:rsidRPr="00ED2448" w:rsidRDefault="00ED2448" w:rsidP="00ED2448">
              <w:pPr>
                <w:pStyle w:val="Bibliography"/>
                <w:spacing w:line="480" w:lineRule="auto"/>
                <w:ind w:left="720" w:hanging="720"/>
                <w:rPr>
                  <w:rFonts w:ascii="Times New Roman" w:hAnsi="Times New Roman" w:cs="Times New Roman"/>
                  <w:noProof/>
                  <w:sz w:val="24"/>
                  <w:szCs w:val="24"/>
                </w:rPr>
              </w:pPr>
              <w:r w:rsidRPr="00ED2448">
                <w:rPr>
                  <w:rFonts w:ascii="Times New Roman" w:hAnsi="Times New Roman" w:cs="Times New Roman"/>
                  <w:noProof/>
                  <w:sz w:val="24"/>
                  <w:szCs w:val="24"/>
                </w:rPr>
                <w:t xml:space="preserve">Gawronski, B. (2012). Back to the Future of Dissonance Theory: Cognitive Consistency as a Core Motive. </w:t>
              </w:r>
              <w:r w:rsidRPr="00ED2448">
                <w:rPr>
                  <w:rFonts w:ascii="Times New Roman" w:hAnsi="Times New Roman" w:cs="Times New Roman"/>
                  <w:i/>
                  <w:iCs/>
                  <w:noProof/>
                  <w:sz w:val="24"/>
                  <w:szCs w:val="24"/>
                </w:rPr>
                <w:t>Social Cognition</w:t>
              </w:r>
              <w:r w:rsidRPr="00ED2448">
                <w:rPr>
                  <w:rFonts w:ascii="Times New Roman" w:hAnsi="Times New Roman" w:cs="Times New Roman"/>
                  <w:noProof/>
                  <w:sz w:val="24"/>
                  <w:szCs w:val="24"/>
                </w:rPr>
                <w:t>.</w:t>
              </w:r>
            </w:p>
            <w:p w:rsidR="00ED2448" w:rsidRPr="00ED2448" w:rsidRDefault="00ED2448" w:rsidP="00ED2448">
              <w:pPr>
                <w:pStyle w:val="Bibliography"/>
                <w:spacing w:line="480" w:lineRule="auto"/>
                <w:ind w:left="720" w:hanging="720"/>
                <w:rPr>
                  <w:rFonts w:ascii="Times New Roman" w:hAnsi="Times New Roman" w:cs="Times New Roman"/>
                  <w:noProof/>
                  <w:sz w:val="24"/>
                  <w:szCs w:val="24"/>
                </w:rPr>
              </w:pPr>
              <w:r w:rsidRPr="00ED2448">
                <w:rPr>
                  <w:rFonts w:ascii="Times New Roman" w:hAnsi="Times New Roman" w:cs="Times New Roman"/>
                  <w:noProof/>
                  <w:sz w:val="24"/>
                  <w:szCs w:val="24"/>
                </w:rPr>
                <w:t xml:space="preserve">Mirsadeghi, S. (2013). A Review </w:t>
              </w:r>
              <w:r w:rsidRPr="006207BF">
                <w:rPr>
                  <w:rFonts w:ascii="Times New Roman" w:hAnsi="Times New Roman" w:cs="Times New Roman"/>
                  <w:noProof/>
                  <w:sz w:val="24"/>
                  <w:szCs w:val="24"/>
                </w:rPr>
                <w:t>on</w:t>
              </w:r>
              <w:r w:rsidRPr="00ED2448">
                <w:rPr>
                  <w:rFonts w:ascii="Times New Roman" w:hAnsi="Times New Roman" w:cs="Times New Roman"/>
                  <w:noProof/>
                  <w:sz w:val="24"/>
                  <w:szCs w:val="24"/>
                </w:rPr>
                <w:t xml:space="preserve"> the Attribution Theory in the Social Psychology. </w:t>
              </w:r>
              <w:r w:rsidRPr="00ED2448">
                <w:rPr>
                  <w:rFonts w:ascii="Times New Roman" w:hAnsi="Times New Roman" w:cs="Times New Roman"/>
                  <w:i/>
                  <w:iCs/>
                  <w:noProof/>
                  <w:sz w:val="24"/>
                  <w:szCs w:val="24"/>
                </w:rPr>
                <w:t>IOSR Journal Of Humanities And Social Science, 8</w:t>
              </w:r>
              <w:r w:rsidRPr="00ED2448">
                <w:rPr>
                  <w:rFonts w:ascii="Times New Roman" w:hAnsi="Times New Roman" w:cs="Times New Roman"/>
                  <w:noProof/>
                  <w:sz w:val="24"/>
                  <w:szCs w:val="24"/>
                </w:rPr>
                <w:t>(6).</w:t>
              </w:r>
            </w:p>
            <w:p w:rsidR="00ED2448" w:rsidRPr="00ED2448" w:rsidRDefault="00ED2448" w:rsidP="00ED2448">
              <w:pPr>
                <w:pStyle w:val="Bibliography"/>
                <w:spacing w:line="480" w:lineRule="auto"/>
                <w:ind w:left="720" w:hanging="720"/>
                <w:rPr>
                  <w:rFonts w:ascii="Times New Roman" w:hAnsi="Times New Roman" w:cs="Times New Roman"/>
                  <w:noProof/>
                  <w:sz w:val="24"/>
                  <w:szCs w:val="24"/>
                </w:rPr>
              </w:pPr>
              <w:r w:rsidRPr="00ED2448">
                <w:rPr>
                  <w:rFonts w:ascii="Times New Roman" w:hAnsi="Times New Roman" w:cs="Times New Roman"/>
                  <w:noProof/>
                  <w:sz w:val="24"/>
                  <w:szCs w:val="24"/>
                </w:rPr>
                <w:t xml:space="preserve">Punyasavatsut, A. (2016). Determinants of the Weighted Crime Rate in Thailand. </w:t>
              </w:r>
              <w:r w:rsidRPr="00ED2448">
                <w:rPr>
                  <w:rFonts w:ascii="Times New Roman" w:hAnsi="Times New Roman" w:cs="Times New Roman"/>
                  <w:i/>
                  <w:iCs/>
                  <w:noProof/>
                  <w:sz w:val="24"/>
                  <w:szCs w:val="24"/>
                </w:rPr>
                <w:t>Journal of Economics, Business And Management, 4</w:t>
              </w:r>
              <w:r w:rsidRPr="00ED2448">
                <w:rPr>
                  <w:rFonts w:ascii="Times New Roman" w:hAnsi="Times New Roman" w:cs="Times New Roman"/>
                  <w:noProof/>
                  <w:sz w:val="24"/>
                  <w:szCs w:val="24"/>
                </w:rPr>
                <w:t>(2).</w:t>
              </w:r>
            </w:p>
            <w:p w:rsidR="00ED2448" w:rsidRPr="00ED2448" w:rsidRDefault="00ED2448" w:rsidP="00ED2448">
              <w:pPr>
                <w:pStyle w:val="Bibliography"/>
                <w:spacing w:line="480" w:lineRule="auto"/>
                <w:ind w:left="720" w:hanging="720"/>
                <w:rPr>
                  <w:rFonts w:ascii="Times New Roman" w:hAnsi="Times New Roman" w:cs="Times New Roman"/>
                  <w:noProof/>
                  <w:sz w:val="24"/>
                  <w:szCs w:val="24"/>
                </w:rPr>
              </w:pPr>
              <w:r w:rsidRPr="00ED2448">
                <w:rPr>
                  <w:rFonts w:ascii="Times New Roman" w:hAnsi="Times New Roman" w:cs="Times New Roman"/>
                  <w:noProof/>
                  <w:sz w:val="24"/>
                  <w:szCs w:val="24"/>
                </w:rPr>
                <w:t xml:space="preserve">Valentiner, D. P., &amp; Skowronski, J. J. (2011). Self-Verification and Social Anxiety: Preference for Negative 2 Social Feedback and Low Social Self-Esteem. </w:t>
              </w:r>
              <w:r w:rsidRPr="00ED2448">
                <w:rPr>
                  <w:rFonts w:ascii="Times New Roman" w:hAnsi="Times New Roman" w:cs="Times New Roman"/>
                  <w:i/>
                  <w:iCs/>
                  <w:noProof/>
                  <w:sz w:val="24"/>
                  <w:szCs w:val="24"/>
                </w:rPr>
                <w:t>Behavioural and Cognitive Psychotherapy</w:t>
              </w:r>
              <w:r w:rsidRPr="00ED2448">
                <w:rPr>
                  <w:rFonts w:ascii="Times New Roman" w:hAnsi="Times New Roman" w:cs="Times New Roman"/>
                  <w:noProof/>
                  <w:sz w:val="24"/>
                  <w:szCs w:val="24"/>
                </w:rPr>
                <w:t>.</w:t>
              </w:r>
            </w:p>
            <w:p w:rsidR="00ED2448" w:rsidRDefault="00ED2448" w:rsidP="00ED2448">
              <w:pPr>
                <w:spacing w:line="480" w:lineRule="auto"/>
              </w:pPr>
              <w:r w:rsidRPr="00ED2448">
                <w:rPr>
                  <w:rFonts w:ascii="Times New Roman" w:hAnsi="Times New Roman" w:cs="Times New Roman"/>
                  <w:b/>
                  <w:bCs/>
                  <w:noProof/>
                  <w:sz w:val="24"/>
                  <w:szCs w:val="24"/>
                </w:rPr>
                <w:fldChar w:fldCharType="end"/>
              </w:r>
            </w:p>
          </w:sdtContent>
        </w:sdt>
      </w:sdtContent>
    </w:sdt>
    <w:p w:rsidR="00ED2448" w:rsidRDefault="00ED2448" w:rsidP="00ED2448">
      <w:pPr>
        <w:spacing w:line="480" w:lineRule="auto"/>
      </w:pPr>
    </w:p>
    <w:p w:rsidR="00ED2448" w:rsidRDefault="00ED2448" w:rsidP="009F3D20">
      <w:pPr>
        <w:spacing w:line="480" w:lineRule="auto"/>
        <w:ind w:firstLine="720"/>
        <w:rPr>
          <w:rFonts w:ascii="Times New Roman" w:hAnsi="Times New Roman" w:cs="Times New Roman"/>
          <w:sz w:val="24"/>
          <w:szCs w:val="24"/>
        </w:rPr>
      </w:pPr>
    </w:p>
    <w:p w:rsidR="004C2CFC" w:rsidRPr="00066721" w:rsidRDefault="004C2CFC" w:rsidP="008778E7">
      <w:pPr>
        <w:rPr>
          <w:rFonts w:ascii="Times New Roman" w:hAnsi="Times New Roman" w:cs="Times New Roman"/>
          <w:sz w:val="24"/>
          <w:szCs w:val="24"/>
        </w:rPr>
      </w:pPr>
    </w:p>
    <w:sectPr w:rsidR="004C2CFC" w:rsidRPr="00066721" w:rsidSect="0006672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310" w:rsidRDefault="00651310" w:rsidP="00066721">
      <w:pPr>
        <w:spacing w:after="0" w:line="240" w:lineRule="auto"/>
      </w:pPr>
      <w:r>
        <w:separator/>
      </w:r>
    </w:p>
  </w:endnote>
  <w:endnote w:type="continuationSeparator" w:id="0">
    <w:p w:rsidR="00651310" w:rsidRDefault="00651310" w:rsidP="00066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310" w:rsidRDefault="00651310" w:rsidP="00066721">
      <w:pPr>
        <w:spacing w:after="0" w:line="240" w:lineRule="auto"/>
      </w:pPr>
      <w:r>
        <w:separator/>
      </w:r>
    </w:p>
  </w:footnote>
  <w:footnote w:type="continuationSeparator" w:id="0">
    <w:p w:rsidR="00651310" w:rsidRDefault="00651310" w:rsidP="000667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83036628"/>
      <w:docPartObj>
        <w:docPartGallery w:val="Page Numbers (Top of Page)"/>
        <w:docPartUnique/>
      </w:docPartObj>
    </w:sdtPr>
    <w:sdtEndPr>
      <w:rPr>
        <w:noProof/>
      </w:rPr>
    </w:sdtEndPr>
    <w:sdtContent>
      <w:p w:rsidR="00066721" w:rsidRPr="00AF1C49" w:rsidRDefault="00AD3597" w:rsidP="0022247C">
        <w:pPr>
          <w:pStyle w:val="Header"/>
          <w:tabs>
            <w:tab w:val="clear" w:pos="4680"/>
            <w:tab w:val="clear" w:pos="9360"/>
          </w:tabs>
          <w:rPr>
            <w:rFonts w:ascii="Times New Roman" w:hAnsi="Times New Roman" w:cs="Times New Roman"/>
            <w:sz w:val="24"/>
            <w:szCs w:val="24"/>
          </w:rPr>
        </w:pPr>
        <w:r>
          <w:rPr>
            <w:rFonts w:ascii="Times New Roman" w:hAnsi="Times New Roman" w:cs="Times New Roman"/>
            <w:sz w:val="24"/>
            <w:szCs w:val="24"/>
          </w:rPr>
          <w:t>LITERATURE REVIEW</w:t>
        </w:r>
        <w:r w:rsidR="00AF1C49" w:rsidRPr="00AF1C49">
          <w:rPr>
            <w:rFonts w:ascii="Times New Roman" w:hAnsi="Times New Roman" w:cs="Times New Roman"/>
            <w:sz w:val="24"/>
            <w:szCs w:val="24"/>
          </w:rPr>
          <w:t xml:space="preserve"> </w:t>
        </w:r>
        <w:r w:rsidR="00AF1C49" w:rsidRPr="00AF1C49">
          <w:rPr>
            <w:rFonts w:ascii="Times New Roman" w:hAnsi="Times New Roman" w:cs="Times New Roman"/>
            <w:sz w:val="24"/>
            <w:szCs w:val="24"/>
          </w:rPr>
          <w:tab/>
        </w:r>
        <w:r w:rsidR="00AF1C49" w:rsidRPr="00AF1C4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66721" w:rsidRPr="00AF1C49">
          <w:rPr>
            <w:rFonts w:ascii="Times New Roman" w:hAnsi="Times New Roman" w:cs="Times New Roman"/>
            <w:sz w:val="24"/>
            <w:szCs w:val="24"/>
          </w:rPr>
          <w:fldChar w:fldCharType="begin"/>
        </w:r>
        <w:r w:rsidR="00066721" w:rsidRPr="00AF1C49">
          <w:rPr>
            <w:rFonts w:ascii="Times New Roman" w:hAnsi="Times New Roman" w:cs="Times New Roman"/>
            <w:sz w:val="24"/>
            <w:szCs w:val="24"/>
          </w:rPr>
          <w:instrText xml:space="preserve"> PAGE   \* MERGEFORMAT </w:instrText>
        </w:r>
        <w:r w:rsidR="00066721" w:rsidRPr="00AF1C49">
          <w:rPr>
            <w:rFonts w:ascii="Times New Roman" w:hAnsi="Times New Roman" w:cs="Times New Roman"/>
            <w:sz w:val="24"/>
            <w:szCs w:val="24"/>
          </w:rPr>
          <w:fldChar w:fldCharType="separate"/>
        </w:r>
        <w:r w:rsidR="00232BFE">
          <w:rPr>
            <w:rFonts w:ascii="Times New Roman" w:hAnsi="Times New Roman" w:cs="Times New Roman"/>
            <w:noProof/>
            <w:sz w:val="24"/>
            <w:szCs w:val="24"/>
          </w:rPr>
          <w:t>8</w:t>
        </w:r>
        <w:r w:rsidR="00066721" w:rsidRPr="00AF1C49">
          <w:rPr>
            <w:rFonts w:ascii="Times New Roman" w:hAnsi="Times New Roman" w:cs="Times New Roman"/>
            <w:noProof/>
            <w:sz w:val="24"/>
            <w:szCs w:val="24"/>
          </w:rPr>
          <w:fldChar w:fldCharType="end"/>
        </w:r>
      </w:p>
    </w:sdtContent>
  </w:sdt>
  <w:p w:rsidR="00066721" w:rsidRPr="00AF1C49" w:rsidRDefault="00066721">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721" w:rsidRPr="00066721" w:rsidRDefault="00066721" w:rsidP="00F80308">
    <w:pPr>
      <w:pStyle w:val="Header"/>
      <w:tabs>
        <w:tab w:val="clear" w:pos="4680"/>
        <w:tab w:val="clear" w:pos="9360"/>
      </w:tabs>
      <w:rPr>
        <w:rFonts w:ascii="Times New Roman" w:hAnsi="Times New Roman" w:cs="Times New Roman"/>
        <w:sz w:val="24"/>
        <w:szCs w:val="24"/>
      </w:rPr>
    </w:pPr>
    <w:r w:rsidRPr="00066721">
      <w:rPr>
        <w:rFonts w:ascii="Times New Roman" w:hAnsi="Times New Roman" w:cs="Times New Roman"/>
        <w:sz w:val="24"/>
        <w:szCs w:val="24"/>
      </w:rPr>
      <w:t xml:space="preserve">Running </w:t>
    </w:r>
    <w:r w:rsidR="00EA2232">
      <w:rPr>
        <w:rFonts w:ascii="Times New Roman" w:hAnsi="Times New Roman" w:cs="Times New Roman"/>
        <w:sz w:val="24"/>
        <w:szCs w:val="24"/>
      </w:rPr>
      <w:t>h</w:t>
    </w:r>
    <w:r w:rsidRPr="00066721">
      <w:rPr>
        <w:rFonts w:ascii="Times New Roman" w:hAnsi="Times New Roman" w:cs="Times New Roman"/>
        <w:sz w:val="24"/>
        <w:szCs w:val="24"/>
      </w:rPr>
      <w:t xml:space="preserve">ead: </w:t>
    </w:r>
    <w:r w:rsidR="00AD3597">
      <w:rPr>
        <w:rFonts w:ascii="Times New Roman" w:hAnsi="Times New Roman" w:cs="Times New Roman"/>
        <w:sz w:val="24"/>
        <w:szCs w:val="24"/>
      </w:rPr>
      <w:t>LITERATURE REVIEW</w:t>
    </w:r>
    <w:sdt>
      <w:sdtPr>
        <w:rPr>
          <w:rFonts w:ascii="Times New Roman" w:hAnsi="Times New Roman" w:cs="Times New Roman"/>
          <w:sz w:val="24"/>
          <w:szCs w:val="24"/>
        </w:rPr>
        <w:id w:val="1241525030"/>
        <w:docPartObj>
          <w:docPartGallery w:val="Page Numbers (Top of Page)"/>
          <w:docPartUnique/>
        </w:docPartObj>
      </w:sdtPr>
      <w:sdtEndPr>
        <w:rPr>
          <w:noProof/>
        </w:rPr>
      </w:sdtEndPr>
      <w:sdtContent>
        <w:r w:rsidR="00F80308">
          <w:rPr>
            <w:rFonts w:ascii="Times New Roman" w:hAnsi="Times New Roman" w:cs="Times New Roman"/>
            <w:sz w:val="24"/>
            <w:szCs w:val="24"/>
          </w:rPr>
          <w:tab/>
        </w:r>
        <w:r w:rsidR="00F80308">
          <w:rPr>
            <w:rFonts w:ascii="Times New Roman" w:hAnsi="Times New Roman" w:cs="Times New Roman"/>
            <w:sz w:val="24"/>
            <w:szCs w:val="24"/>
          </w:rPr>
          <w:tab/>
        </w:r>
        <w:r w:rsidR="00F80308">
          <w:rPr>
            <w:rFonts w:ascii="Times New Roman" w:hAnsi="Times New Roman" w:cs="Times New Roman"/>
            <w:sz w:val="24"/>
            <w:szCs w:val="24"/>
          </w:rPr>
          <w:tab/>
        </w:r>
        <w:r w:rsidR="00F80308">
          <w:rPr>
            <w:rFonts w:ascii="Times New Roman" w:hAnsi="Times New Roman" w:cs="Times New Roman"/>
            <w:sz w:val="24"/>
            <w:szCs w:val="24"/>
          </w:rPr>
          <w:tab/>
        </w:r>
        <w:r w:rsidR="00F80308">
          <w:rPr>
            <w:rFonts w:ascii="Times New Roman" w:hAnsi="Times New Roman" w:cs="Times New Roman"/>
            <w:sz w:val="24"/>
            <w:szCs w:val="24"/>
          </w:rPr>
          <w:tab/>
        </w:r>
        <w:r w:rsidR="00AD3597">
          <w:rPr>
            <w:rFonts w:ascii="Times New Roman" w:hAnsi="Times New Roman" w:cs="Times New Roman"/>
            <w:sz w:val="24"/>
            <w:szCs w:val="24"/>
          </w:rPr>
          <w:tab/>
        </w:r>
        <w:r w:rsidR="00F80308">
          <w:rPr>
            <w:rFonts w:ascii="Times New Roman" w:hAnsi="Times New Roman" w:cs="Times New Roman"/>
            <w:sz w:val="24"/>
            <w:szCs w:val="24"/>
          </w:rPr>
          <w:t>1</w:t>
        </w:r>
      </w:sdtContent>
    </w:sdt>
  </w:p>
  <w:p w:rsidR="00066721" w:rsidRPr="00066721" w:rsidRDefault="0006672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EwtjAxMDExM7MwMTZT0lEKTi0uzszPAykwNKgFAIaz8EgtAAAA"/>
  </w:docVars>
  <w:rsids>
    <w:rsidRoot w:val="00066721"/>
    <w:rsid w:val="000428AC"/>
    <w:rsid w:val="00066721"/>
    <w:rsid w:val="000F1328"/>
    <w:rsid w:val="001477B1"/>
    <w:rsid w:val="0017420E"/>
    <w:rsid w:val="001E7279"/>
    <w:rsid w:val="00211859"/>
    <w:rsid w:val="0022247C"/>
    <w:rsid w:val="00223A6D"/>
    <w:rsid w:val="002324F4"/>
    <w:rsid w:val="00232BFE"/>
    <w:rsid w:val="00250113"/>
    <w:rsid w:val="003C1DEC"/>
    <w:rsid w:val="003F18B7"/>
    <w:rsid w:val="004038A1"/>
    <w:rsid w:val="00464152"/>
    <w:rsid w:val="004C2CFC"/>
    <w:rsid w:val="004E107F"/>
    <w:rsid w:val="00553507"/>
    <w:rsid w:val="006207BF"/>
    <w:rsid w:val="00651310"/>
    <w:rsid w:val="007A5FE5"/>
    <w:rsid w:val="008778E7"/>
    <w:rsid w:val="008A1E57"/>
    <w:rsid w:val="008A45E9"/>
    <w:rsid w:val="008A487D"/>
    <w:rsid w:val="009540A5"/>
    <w:rsid w:val="009F3D20"/>
    <w:rsid w:val="00A04039"/>
    <w:rsid w:val="00A05C58"/>
    <w:rsid w:val="00A162B0"/>
    <w:rsid w:val="00A42065"/>
    <w:rsid w:val="00AA79C6"/>
    <w:rsid w:val="00AD3597"/>
    <w:rsid w:val="00AF1C49"/>
    <w:rsid w:val="00B471BF"/>
    <w:rsid w:val="00B77362"/>
    <w:rsid w:val="00BA148F"/>
    <w:rsid w:val="00C404ED"/>
    <w:rsid w:val="00C924A2"/>
    <w:rsid w:val="00CA531D"/>
    <w:rsid w:val="00CD3186"/>
    <w:rsid w:val="00D24B12"/>
    <w:rsid w:val="00E064DA"/>
    <w:rsid w:val="00E6702C"/>
    <w:rsid w:val="00EA2232"/>
    <w:rsid w:val="00EB1543"/>
    <w:rsid w:val="00ED02A8"/>
    <w:rsid w:val="00ED2448"/>
    <w:rsid w:val="00F80308"/>
    <w:rsid w:val="00FD2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D2448"/>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721"/>
  </w:style>
  <w:style w:type="paragraph" w:styleId="Footer">
    <w:name w:val="footer"/>
    <w:basedOn w:val="Normal"/>
    <w:link w:val="FooterChar"/>
    <w:uiPriority w:val="99"/>
    <w:unhideWhenUsed/>
    <w:rsid w:val="00066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721"/>
  </w:style>
  <w:style w:type="paragraph" w:styleId="BalloonText">
    <w:name w:val="Balloon Text"/>
    <w:basedOn w:val="Normal"/>
    <w:link w:val="BalloonTextChar"/>
    <w:uiPriority w:val="99"/>
    <w:semiHidden/>
    <w:unhideWhenUsed/>
    <w:rsid w:val="00250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113"/>
    <w:rPr>
      <w:rFonts w:ascii="Tahoma" w:hAnsi="Tahoma" w:cs="Tahoma"/>
      <w:sz w:val="16"/>
      <w:szCs w:val="16"/>
    </w:rPr>
  </w:style>
  <w:style w:type="character" w:styleId="Hyperlink">
    <w:name w:val="Hyperlink"/>
    <w:basedOn w:val="DefaultParagraphFont"/>
    <w:uiPriority w:val="99"/>
    <w:unhideWhenUsed/>
    <w:rsid w:val="004C2CFC"/>
    <w:rPr>
      <w:color w:val="0000FF" w:themeColor="hyperlink"/>
      <w:u w:val="single"/>
    </w:rPr>
  </w:style>
  <w:style w:type="character" w:customStyle="1" w:styleId="Heading1Char">
    <w:name w:val="Heading 1 Char"/>
    <w:basedOn w:val="DefaultParagraphFont"/>
    <w:link w:val="Heading1"/>
    <w:uiPriority w:val="9"/>
    <w:rsid w:val="00ED2448"/>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ED2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32064">
      <w:bodyDiv w:val="1"/>
      <w:marLeft w:val="0"/>
      <w:marRight w:val="0"/>
      <w:marTop w:val="0"/>
      <w:marBottom w:val="0"/>
      <w:divBdr>
        <w:top w:val="none" w:sz="0" w:space="0" w:color="auto"/>
        <w:left w:val="none" w:sz="0" w:space="0" w:color="auto"/>
        <w:bottom w:val="none" w:sz="0" w:space="0" w:color="auto"/>
        <w:right w:val="none" w:sz="0" w:space="0" w:color="auto"/>
      </w:divBdr>
    </w:div>
    <w:div w:id="51929563">
      <w:bodyDiv w:val="1"/>
      <w:marLeft w:val="0"/>
      <w:marRight w:val="0"/>
      <w:marTop w:val="0"/>
      <w:marBottom w:val="0"/>
      <w:divBdr>
        <w:top w:val="none" w:sz="0" w:space="0" w:color="auto"/>
        <w:left w:val="none" w:sz="0" w:space="0" w:color="auto"/>
        <w:bottom w:val="none" w:sz="0" w:space="0" w:color="auto"/>
        <w:right w:val="none" w:sz="0" w:space="0" w:color="auto"/>
      </w:divBdr>
    </w:div>
    <w:div w:id="82729943">
      <w:bodyDiv w:val="1"/>
      <w:marLeft w:val="0"/>
      <w:marRight w:val="0"/>
      <w:marTop w:val="0"/>
      <w:marBottom w:val="0"/>
      <w:divBdr>
        <w:top w:val="none" w:sz="0" w:space="0" w:color="auto"/>
        <w:left w:val="none" w:sz="0" w:space="0" w:color="auto"/>
        <w:bottom w:val="none" w:sz="0" w:space="0" w:color="auto"/>
        <w:right w:val="none" w:sz="0" w:space="0" w:color="auto"/>
      </w:divBdr>
    </w:div>
    <w:div w:id="96994810">
      <w:bodyDiv w:val="1"/>
      <w:marLeft w:val="0"/>
      <w:marRight w:val="0"/>
      <w:marTop w:val="0"/>
      <w:marBottom w:val="0"/>
      <w:divBdr>
        <w:top w:val="none" w:sz="0" w:space="0" w:color="auto"/>
        <w:left w:val="none" w:sz="0" w:space="0" w:color="auto"/>
        <w:bottom w:val="none" w:sz="0" w:space="0" w:color="auto"/>
        <w:right w:val="none" w:sz="0" w:space="0" w:color="auto"/>
      </w:divBdr>
    </w:div>
    <w:div w:id="268440008">
      <w:bodyDiv w:val="1"/>
      <w:marLeft w:val="0"/>
      <w:marRight w:val="0"/>
      <w:marTop w:val="0"/>
      <w:marBottom w:val="0"/>
      <w:divBdr>
        <w:top w:val="none" w:sz="0" w:space="0" w:color="auto"/>
        <w:left w:val="none" w:sz="0" w:space="0" w:color="auto"/>
        <w:bottom w:val="none" w:sz="0" w:space="0" w:color="auto"/>
        <w:right w:val="none" w:sz="0" w:space="0" w:color="auto"/>
      </w:divBdr>
    </w:div>
    <w:div w:id="282269092">
      <w:bodyDiv w:val="1"/>
      <w:marLeft w:val="0"/>
      <w:marRight w:val="0"/>
      <w:marTop w:val="0"/>
      <w:marBottom w:val="0"/>
      <w:divBdr>
        <w:top w:val="none" w:sz="0" w:space="0" w:color="auto"/>
        <w:left w:val="none" w:sz="0" w:space="0" w:color="auto"/>
        <w:bottom w:val="none" w:sz="0" w:space="0" w:color="auto"/>
        <w:right w:val="none" w:sz="0" w:space="0" w:color="auto"/>
      </w:divBdr>
    </w:div>
    <w:div w:id="294677223">
      <w:bodyDiv w:val="1"/>
      <w:marLeft w:val="0"/>
      <w:marRight w:val="0"/>
      <w:marTop w:val="0"/>
      <w:marBottom w:val="0"/>
      <w:divBdr>
        <w:top w:val="none" w:sz="0" w:space="0" w:color="auto"/>
        <w:left w:val="none" w:sz="0" w:space="0" w:color="auto"/>
        <w:bottom w:val="none" w:sz="0" w:space="0" w:color="auto"/>
        <w:right w:val="none" w:sz="0" w:space="0" w:color="auto"/>
      </w:divBdr>
    </w:div>
    <w:div w:id="326640651">
      <w:bodyDiv w:val="1"/>
      <w:marLeft w:val="0"/>
      <w:marRight w:val="0"/>
      <w:marTop w:val="0"/>
      <w:marBottom w:val="0"/>
      <w:divBdr>
        <w:top w:val="none" w:sz="0" w:space="0" w:color="auto"/>
        <w:left w:val="none" w:sz="0" w:space="0" w:color="auto"/>
        <w:bottom w:val="none" w:sz="0" w:space="0" w:color="auto"/>
        <w:right w:val="none" w:sz="0" w:space="0" w:color="auto"/>
      </w:divBdr>
    </w:div>
    <w:div w:id="332876802">
      <w:bodyDiv w:val="1"/>
      <w:marLeft w:val="0"/>
      <w:marRight w:val="0"/>
      <w:marTop w:val="0"/>
      <w:marBottom w:val="0"/>
      <w:divBdr>
        <w:top w:val="none" w:sz="0" w:space="0" w:color="auto"/>
        <w:left w:val="none" w:sz="0" w:space="0" w:color="auto"/>
        <w:bottom w:val="none" w:sz="0" w:space="0" w:color="auto"/>
        <w:right w:val="none" w:sz="0" w:space="0" w:color="auto"/>
      </w:divBdr>
    </w:div>
    <w:div w:id="355427084">
      <w:bodyDiv w:val="1"/>
      <w:marLeft w:val="0"/>
      <w:marRight w:val="0"/>
      <w:marTop w:val="0"/>
      <w:marBottom w:val="0"/>
      <w:divBdr>
        <w:top w:val="none" w:sz="0" w:space="0" w:color="auto"/>
        <w:left w:val="none" w:sz="0" w:space="0" w:color="auto"/>
        <w:bottom w:val="none" w:sz="0" w:space="0" w:color="auto"/>
        <w:right w:val="none" w:sz="0" w:space="0" w:color="auto"/>
      </w:divBdr>
    </w:div>
    <w:div w:id="416287588">
      <w:bodyDiv w:val="1"/>
      <w:marLeft w:val="0"/>
      <w:marRight w:val="0"/>
      <w:marTop w:val="0"/>
      <w:marBottom w:val="0"/>
      <w:divBdr>
        <w:top w:val="none" w:sz="0" w:space="0" w:color="auto"/>
        <w:left w:val="none" w:sz="0" w:space="0" w:color="auto"/>
        <w:bottom w:val="none" w:sz="0" w:space="0" w:color="auto"/>
        <w:right w:val="none" w:sz="0" w:space="0" w:color="auto"/>
      </w:divBdr>
    </w:div>
    <w:div w:id="768548054">
      <w:bodyDiv w:val="1"/>
      <w:marLeft w:val="0"/>
      <w:marRight w:val="0"/>
      <w:marTop w:val="0"/>
      <w:marBottom w:val="0"/>
      <w:divBdr>
        <w:top w:val="none" w:sz="0" w:space="0" w:color="auto"/>
        <w:left w:val="none" w:sz="0" w:space="0" w:color="auto"/>
        <w:bottom w:val="none" w:sz="0" w:space="0" w:color="auto"/>
        <w:right w:val="none" w:sz="0" w:space="0" w:color="auto"/>
      </w:divBdr>
    </w:div>
    <w:div w:id="770127008">
      <w:bodyDiv w:val="1"/>
      <w:marLeft w:val="0"/>
      <w:marRight w:val="0"/>
      <w:marTop w:val="0"/>
      <w:marBottom w:val="0"/>
      <w:divBdr>
        <w:top w:val="none" w:sz="0" w:space="0" w:color="auto"/>
        <w:left w:val="none" w:sz="0" w:space="0" w:color="auto"/>
        <w:bottom w:val="none" w:sz="0" w:space="0" w:color="auto"/>
        <w:right w:val="none" w:sz="0" w:space="0" w:color="auto"/>
      </w:divBdr>
    </w:div>
    <w:div w:id="932322312">
      <w:bodyDiv w:val="1"/>
      <w:marLeft w:val="0"/>
      <w:marRight w:val="0"/>
      <w:marTop w:val="0"/>
      <w:marBottom w:val="0"/>
      <w:divBdr>
        <w:top w:val="none" w:sz="0" w:space="0" w:color="auto"/>
        <w:left w:val="none" w:sz="0" w:space="0" w:color="auto"/>
        <w:bottom w:val="none" w:sz="0" w:space="0" w:color="auto"/>
        <w:right w:val="none" w:sz="0" w:space="0" w:color="auto"/>
      </w:divBdr>
    </w:div>
    <w:div w:id="939604362">
      <w:bodyDiv w:val="1"/>
      <w:marLeft w:val="0"/>
      <w:marRight w:val="0"/>
      <w:marTop w:val="0"/>
      <w:marBottom w:val="0"/>
      <w:divBdr>
        <w:top w:val="none" w:sz="0" w:space="0" w:color="auto"/>
        <w:left w:val="none" w:sz="0" w:space="0" w:color="auto"/>
        <w:bottom w:val="none" w:sz="0" w:space="0" w:color="auto"/>
        <w:right w:val="none" w:sz="0" w:space="0" w:color="auto"/>
      </w:divBdr>
    </w:div>
    <w:div w:id="977686642">
      <w:bodyDiv w:val="1"/>
      <w:marLeft w:val="0"/>
      <w:marRight w:val="0"/>
      <w:marTop w:val="0"/>
      <w:marBottom w:val="0"/>
      <w:divBdr>
        <w:top w:val="none" w:sz="0" w:space="0" w:color="auto"/>
        <w:left w:val="none" w:sz="0" w:space="0" w:color="auto"/>
        <w:bottom w:val="none" w:sz="0" w:space="0" w:color="auto"/>
        <w:right w:val="none" w:sz="0" w:space="0" w:color="auto"/>
      </w:divBdr>
    </w:div>
    <w:div w:id="1054965219">
      <w:bodyDiv w:val="1"/>
      <w:marLeft w:val="0"/>
      <w:marRight w:val="0"/>
      <w:marTop w:val="0"/>
      <w:marBottom w:val="0"/>
      <w:divBdr>
        <w:top w:val="none" w:sz="0" w:space="0" w:color="auto"/>
        <w:left w:val="none" w:sz="0" w:space="0" w:color="auto"/>
        <w:bottom w:val="none" w:sz="0" w:space="0" w:color="auto"/>
        <w:right w:val="none" w:sz="0" w:space="0" w:color="auto"/>
      </w:divBdr>
    </w:div>
    <w:div w:id="1119647951">
      <w:bodyDiv w:val="1"/>
      <w:marLeft w:val="0"/>
      <w:marRight w:val="0"/>
      <w:marTop w:val="0"/>
      <w:marBottom w:val="0"/>
      <w:divBdr>
        <w:top w:val="none" w:sz="0" w:space="0" w:color="auto"/>
        <w:left w:val="none" w:sz="0" w:space="0" w:color="auto"/>
        <w:bottom w:val="none" w:sz="0" w:space="0" w:color="auto"/>
        <w:right w:val="none" w:sz="0" w:space="0" w:color="auto"/>
      </w:divBdr>
    </w:div>
    <w:div w:id="1151019309">
      <w:bodyDiv w:val="1"/>
      <w:marLeft w:val="0"/>
      <w:marRight w:val="0"/>
      <w:marTop w:val="0"/>
      <w:marBottom w:val="0"/>
      <w:divBdr>
        <w:top w:val="none" w:sz="0" w:space="0" w:color="auto"/>
        <w:left w:val="none" w:sz="0" w:space="0" w:color="auto"/>
        <w:bottom w:val="none" w:sz="0" w:space="0" w:color="auto"/>
        <w:right w:val="none" w:sz="0" w:space="0" w:color="auto"/>
      </w:divBdr>
    </w:div>
    <w:div w:id="1165587171">
      <w:bodyDiv w:val="1"/>
      <w:marLeft w:val="0"/>
      <w:marRight w:val="0"/>
      <w:marTop w:val="0"/>
      <w:marBottom w:val="0"/>
      <w:divBdr>
        <w:top w:val="none" w:sz="0" w:space="0" w:color="auto"/>
        <w:left w:val="none" w:sz="0" w:space="0" w:color="auto"/>
        <w:bottom w:val="none" w:sz="0" w:space="0" w:color="auto"/>
        <w:right w:val="none" w:sz="0" w:space="0" w:color="auto"/>
      </w:divBdr>
    </w:div>
    <w:div w:id="1171677946">
      <w:bodyDiv w:val="1"/>
      <w:marLeft w:val="0"/>
      <w:marRight w:val="0"/>
      <w:marTop w:val="0"/>
      <w:marBottom w:val="0"/>
      <w:divBdr>
        <w:top w:val="none" w:sz="0" w:space="0" w:color="auto"/>
        <w:left w:val="none" w:sz="0" w:space="0" w:color="auto"/>
        <w:bottom w:val="none" w:sz="0" w:space="0" w:color="auto"/>
        <w:right w:val="none" w:sz="0" w:space="0" w:color="auto"/>
      </w:divBdr>
    </w:div>
    <w:div w:id="1278218755">
      <w:bodyDiv w:val="1"/>
      <w:marLeft w:val="0"/>
      <w:marRight w:val="0"/>
      <w:marTop w:val="0"/>
      <w:marBottom w:val="0"/>
      <w:divBdr>
        <w:top w:val="none" w:sz="0" w:space="0" w:color="auto"/>
        <w:left w:val="none" w:sz="0" w:space="0" w:color="auto"/>
        <w:bottom w:val="none" w:sz="0" w:space="0" w:color="auto"/>
        <w:right w:val="none" w:sz="0" w:space="0" w:color="auto"/>
      </w:divBdr>
    </w:div>
    <w:div w:id="1492602615">
      <w:bodyDiv w:val="1"/>
      <w:marLeft w:val="0"/>
      <w:marRight w:val="0"/>
      <w:marTop w:val="0"/>
      <w:marBottom w:val="0"/>
      <w:divBdr>
        <w:top w:val="none" w:sz="0" w:space="0" w:color="auto"/>
        <w:left w:val="none" w:sz="0" w:space="0" w:color="auto"/>
        <w:bottom w:val="none" w:sz="0" w:space="0" w:color="auto"/>
        <w:right w:val="none" w:sz="0" w:space="0" w:color="auto"/>
      </w:divBdr>
    </w:div>
    <w:div w:id="1536961662">
      <w:bodyDiv w:val="1"/>
      <w:marLeft w:val="0"/>
      <w:marRight w:val="0"/>
      <w:marTop w:val="0"/>
      <w:marBottom w:val="0"/>
      <w:divBdr>
        <w:top w:val="none" w:sz="0" w:space="0" w:color="auto"/>
        <w:left w:val="none" w:sz="0" w:space="0" w:color="auto"/>
        <w:bottom w:val="none" w:sz="0" w:space="0" w:color="auto"/>
        <w:right w:val="none" w:sz="0" w:space="0" w:color="auto"/>
      </w:divBdr>
    </w:div>
    <w:div w:id="1590656962">
      <w:bodyDiv w:val="1"/>
      <w:marLeft w:val="0"/>
      <w:marRight w:val="0"/>
      <w:marTop w:val="0"/>
      <w:marBottom w:val="0"/>
      <w:divBdr>
        <w:top w:val="none" w:sz="0" w:space="0" w:color="auto"/>
        <w:left w:val="none" w:sz="0" w:space="0" w:color="auto"/>
        <w:bottom w:val="none" w:sz="0" w:space="0" w:color="auto"/>
        <w:right w:val="none" w:sz="0" w:space="0" w:color="auto"/>
      </w:divBdr>
    </w:div>
    <w:div w:id="1633705391">
      <w:bodyDiv w:val="1"/>
      <w:marLeft w:val="0"/>
      <w:marRight w:val="0"/>
      <w:marTop w:val="0"/>
      <w:marBottom w:val="0"/>
      <w:divBdr>
        <w:top w:val="none" w:sz="0" w:space="0" w:color="auto"/>
        <w:left w:val="none" w:sz="0" w:space="0" w:color="auto"/>
        <w:bottom w:val="none" w:sz="0" w:space="0" w:color="auto"/>
        <w:right w:val="none" w:sz="0" w:space="0" w:color="auto"/>
      </w:divBdr>
    </w:div>
    <w:div w:id="1753502973">
      <w:bodyDiv w:val="1"/>
      <w:marLeft w:val="0"/>
      <w:marRight w:val="0"/>
      <w:marTop w:val="0"/>
      <w:marBottom w:val="0"/>
      <w:divBdr>
        <w:top w:val="none" w:sz="0" w:space="0" w:color="auto"/>
        <w:left w:val="none" w:sz="0" w:space="0" w:color="auto"/>
        <w:bottom w:val="none" w:sz="0" w:space="0" w:color="auto"/>
        <w:right w:val="none" w:sz="0" w:space="0" w:color="auto"/>
      </w:divBdr>
    </w:div>
    <w:div w:id="1776706159">
      <w:bodyDiv w:val="1"/>
      <w:marLeft w:val="0"/>
      <w:marRight w:val="0"/>
      <w:marTop w:val="0"/>
      <w:marBottom w:val="0"/>
      <w:divBdr>
        <w:top w:val="none" w:sz="0" w:space="0" w:color="auto"/>
        <w:left w:val="none" w:sz="0" w:space="0" w:color="auto"/>
        <w:bottom w:val="none" w:sz="0" w:space="0" w:color="auto"/>
        <w:right w:val="none" w:sz="0" w:space="0" w:color="auto"/>
      </w:divBdr>
    </w:div>
    <w:div w:id="1866870190">
      <w:bodyDiv w:val="1"/>
      <w:marLeft w:val="0"/>
      <w:marRight w:val="0"/>
      <w:marTop w:val="0"/>
      <w:marBottom w:val="0"/>
      <w:divBdr>
        <w:top w:val="none" w:sz="0" w:space="0" w:color="auto"/>
        <w:left w:val="none" w:sz="0" w:space="0" w:color="auto"/>
        <w:bottom w:val="none" w:sz="0" w:space="0" w:color="auto"/>
        <w:right w:val="none" w:sz="0" w:space="0" w:color="auto"/>
      </w:divBdr>
    </w:div>
    <w:div w:id="2003853233">
      <w:bodyDiv w:val="1"/>
      <w:marLeft w:val="0"/>
      <w:marRight w:val="0"/>
      <w:marTop w:val="0"/>
      <w:marBottom w:val="0"/>
      <w:divBdr>
        <w:top w:val="none" w:sz="0" w:space="0" w:color="auto"/>
        <w:left w:val="none" w:sz="0" w:space="0" w:color="auto"/>
        <w:bottom w:val="none" w:sz="0" w:space="0" w:color="auto"/>
        <w:right w:val="none" w:sz="0" w:space="0" w:color="auto"/>
      </w:divBdr>
    </w:div>
    <w:div w:id="2053340575">
      <w:bodyDiv w:val="1"/>
      <w:marLeft w:val="0"/>
      <w:marRight w:val="0"/>
      <w:marTop w:val="0"/>
      <w:marBottom w:val="0"/>
      <w:divBdr>
        <w:top w:val="none" w:sz="0" w:space="0" w:color="auto"/>
        <w:left w:val="none" w:sz="0" w:space="0" w:color="auto"/>
        <w:bottom w:val="none" w:sz="0" w:space="0" w:color="auto"/>
        <w:right w:val="none" w:sz="0" w:space="0" w:color="auto"/>
      </w:divBdr>
    </w:div>
    <w:div w:id="2078936099">
      <w:bodyDiv w:val="1"/>
      <w:marLeft w:val="0"/>
      <w:marRight w:val="0"/>
      <w:marTop w:val="0"/>
      <w:marBottom w:val="0"/>
      <w:divBdr>
        <w:top w:val="none" w:sz="0" w:space="0" w:color="auto"/>
        <w:left w:val="none" w:sz="0" w:space="0" w:color="auto"/>
        <w:bottom w:val="none" w:sz="0" w:space="0" w:color="auto"/>
        <w:right w:val="none" w:sz="0" w:space="0" w:color="auto"/>
      </w:divBdr>
    </w:div>
    <w:div w:id="213359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Aru</b:Tag>
    <b:SourceType>JournalArticle</b:SourceType>
    <b:Guid>{909568E9-95CD-4588-A0E1-3E0992C7C5A7}</b:Guid>
    <b:Author>
      <b:Author>
        <b:NameList>
          <b:Person>
            <b:Last>Punyasavatsut</b:Last>
            <b:First>Arunee</b:First>
          </b:Person>
        </b:NameList>
      </b:Author>
    </b:Author>
    <b:Title>Determinants of the Weighted Crime Rate in Thailand</b:Title>
    <b:JournalName>Journal of Economics, Business And Management</b:JournalName>
    <b:Year>2016</b:Year>
    <b:Volume>4</b:Volume>
    <b:Issue>2</b:Issue>
    <b:RefOrder>1</b:RefOrder>
  </b:Source>
  <b:Source>
    <b:Tag>Ber121</b:Tag>
    <b:SourceType>JournalArticle</b:SourceType>
    <b:Guid>{1C947B4B-5519-4D22-B357-6FC746619EA4}</b:Guid>
    <b:Author>
      <b:Author>
        <b:NameList>
          <b:Person>
            <b:Last>Gawronski</b:Last>
            <b:First>Bertram</b:First>
          </b:Person>
        </b:NameList>
      </b:Author>
    </b:Author>
    <b:Title>Back to the Future of Dissonance Theory: Cognitive Consistency as a Core Motive</b:Title>
    <b:JournalName>Social Cognition</b:JournalName>
    <b:Year>2012</b:Year>
    <b:RefOrder>4</b:RefOrder>
  </b:Source>
  <b:Source>
    <b:Tag>Cau</b:Tag>
    <b:SourceType>JournalArticle</b:SourceType>
    <b:Guid>{E8BDEEC4-8226-4CCC-8CC6-06CE0533C534}</b:Guid>
    <b:Title>Correctional Psychology and the Desistance Paradigm. </b:Title>
    <b:JournalName>Criminal Justice And Behavior</b:JournalName>
    <b:Author>
      <b:Author>
        <b:NameList>
          <b:Person>
            <b:Last>Day</b:Last>
            <b:First>Andrew</b:First>
          </b:Person>
        </b:NameList>
      </b:Author>
    </b:Author>
    <b:Year>2015</b:Year>
    <b:Volume>42</b:Volume>
    <b:Issue>1</b:Issue>
    <b:RefOrder>2</b:RefOrder>
  </b:Source>
  <b:Source>
    <b:Tag>Dav114</b:Tag>
    <b:SourceType>JournalArticle</b:SourceType>
    <b:Guid>{A0558F62-0A85-4C82-A39E-5B077756ACC1}</b:Guid>
    <b:Author>
      <b:Author>
        <b:NameList>
          <b:Person>
            <b:Last>Valentiner</b:Last>
            <b:First>David</b:First>
            <b:Middle>P.</b:Middle>
          </b:Person>
          <b:Person>
            <b:Last>Skowronski</b:Last>
            <b:First>John</b:First>
            <b:Middle>J.</b:Middle>
          </b:Person>
        </b:NameList>
      </b:Author>
    </b:Author>
    <b:Title>Self-Verification and Social Anxiety: Preference for Negative 2 Social Feedback and Low Social Self-Esteem</b:Title>
    <b:JournalName>Behavioural and Cognitive Psychotherapy</b:JournalName>
    <b:Year>2011</b:Year>
    <b:RefOrder>5</b:RefOrder>
  </b:Source>
  <b:Source>
    <b:Tag>Mor10</b:Tag>
    <b:SourceType>JournalArticle</b:SourceType>
    <b:Guid>{0FBF7E52-5211-4255-AEE4-986899F68B16}</b:Guid>
    <b:Author>
      <b:Author>
        <b:NameList>
          <b:Person>
            <b:Last>Mirsadeghi</b:Last>
            <b:First>Sodabeh</b:First>
          </b:Person>
        </b:NameList>
      </b:Author>
    </b:Author>
    <b:Title>A Review on the Attribution Theory in the Social Psychology</b:Title>
    <b:JournalName>IOSR Journal Of Humanities And Social Science</b:JournalName>
    <b:Year>2013</b:Year>
    <b:Volume>8</b:Volume>
    <b:Issue>6</b:Issue>
    <b:RefOrder>3</b:RefOrder>
  </b:Source>
</b:Sources>
</file>

<file path=customXml/itemProps1.xml><?xml version="1.0" encoding="utf-8"?>
<ds:datastoreItem xmlns:ds="http://schemas.openxmlformats.org/officeDocument/2006/customXml" ds:itemID="{714FD267-7F30-4B5D-BF68-E3E56B5AE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1772</Words>
  <Characters>10104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2017-08-21T18:16:00Z</dcterms:created>
  <dcterms:modified xsi:type="dcterms:W3CDTF">2017-08-21T18:17:00Z</dcterms:modified>
</cp:coreProperties>
</file>